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00F" w:rsidRDefault="00AA600F" w:rsidP="00AA600F">
      <w:pPr>
        <w:jc w:val="center"/>
        <w:rPr>
          <w:b/>
        </w:rPr>
      </w:pPr>
    </w:p>
    <w:p w:rsidR="00AA600F" w:rsidRDefault="00AA600F" w:rsidP="00AA600F">
      <w:pPr>
        <w:jc w:val="center"/>
        <w:rPr>
          <w:b/>
        </w:rPr>
      </w:pPr>
    </w:p>
    <w:p w:rsidR="00AA600F" w:rsidRDefault="00AA600F" w:rsidP="00AA600F">
      <w:pPr>
        <w:jc w:val="center"/>
        <w:rPr>
          <w:b/>
        </w:rPr>
      </w:pPr>
    </w:p>
    <w:p w:rsidR="00AA600F" w:rsidRDefault="00AA600F" w:rsidP="00AA600F">
      <w:pPr>
        <w:jc w:val="center"/>
        <w:rPr>
          <w:b/>
        </w:rPr>
      </w:pPr>
    </w:p>
    <w:p w:rsidR="00AA600F" w:rsidRDefault="00AA600F" w:rsidP="00AA600F">
      <w:pPr>
        <w:jc w:val="center"/>
        <w:rPr>
          <w:b/>
        </w:rPr>
      </w:pPr>
    </w:p>
    <w:p w:rsidR="00AA600F" w:rsidRDefault="00AA600F" w:rsidP="00AA600F">
      <w:pPr>
        <w:jc w:val="center"/>
        <w:rPr>
          <w:b/>
        </w:rPr>
      </w:pPr>
      <w:r>
        <w:rPr>
          <w:b/>
        </w:rPr>
        <w:t>1. ОБЩИЕ ПОЛОЖЕНИЯ</w:t>
      </w:r>
    </w:p>
    <w:p w:rsidR="00AA600F" w:rsidRDefault="00AA600F" w:rsidP="00AA600F">
      <w:pPr>
        <w:jc w:val="center"/>
        <w:rPr>
          <w:sz w:val="32"/>
        </w:rPr>
      </w:pPr>
    </w:p>
    <w:p w:rsidR="00AA600F" w:rsidRPr="0002339E" w:rsidRDefault="00AA600F" w:rsidP="00AA600F">
      <w:pPr>
        <w:pStyle w:val="a6"/>
        <w:numPr>
          <w:ilvl w:val="1"/>
          <w:numId w:val="1"/>
        </w:numPr>
        <w:jc w:val="both"/>
        <w:rPr>
          <w:color w:val="000000"/>
        </w:rPr>
      </w:pPr>
      <w:r>
        <w:t>Муниципальное бюджетное  учреждение культуры</w:t>
      </w:r>
    </w:p>
    <w:p w:rsidR="00AA600F" w:rsidRPr="0002339E" w:rsidRDefault="00AA600F" w:rsidP="00AA600F">
      <w:pPr>
        <w:jc w:val="both"/>
        <w:rPr>
          <w:color w:val="000000"/>
        </w:rPr>
      </w:pPr>
      <w:r>
        <w:t xml:space="preserve"> «Кочкуровская центральная районная библиотека  Кочкуровского муниципального района Республики Мордовия (в дальнейшем именуемое Учреждение) </w:t>
      </w:r>
      <w:r w:rsidRPr="0002339E">
        <w:rPr>
          <w:color w:val="000000"/>
        </w:rPr>
        <w:t>является некоммерческой организацией, созданной  для выполнения работ,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культуры.</w:t>
      </w:r>
    </w:p>
    <w:p w:rsidR="00AA600F" w:rsidRDefault="00AA600F" w:rsidP="00AA600F">
      <w:pPr>
        <w:ind w:firstLine="540"/>
        <w:jc w:val="both"/>
      </w:pPr>
      <w:r>
        <w:t>1.2. Полное наименование Учреждения - муниципальное  бюджетное учреждение культуры «Кочкуровская центральная районная  библиотека»  Кочкуровского муниципального района Республики Мордовия.</w:t>
      </w:r>
    </w:p>
    <w:p w:rsidR="00AA600F" w:rsidRDefault="00AA600F" w:rsidP="00AA600F">
      <w:pPr>
        <w:ind w:firstLine="540"/>
        <w:jc w:val="both"/>
      </w:pPr>
      <w:r>
        <w:t xml:space="preserve">1.3. Сокращенное наименование Учреждения МБУК   «Кочкуровская ЦРБ» </w:t>
      </w:r>
    </w:p>
    <w:p w:rsidR="00AA600F" w:rsidRDefault="00AA600F" w:rsidP="00AA600F">
      <w:pPr>
        <w:ind w:firstLine="540"/>
        <w:jc w:val="both"/>
      </w:pPr>
      <w:r>
        <w:t>1.4. Место нахождения Учреждения:</w:t>
      </w:r>
    </w:p>
    <w:p w:rsidR="00AA600F" w:rsidRDefault="00AA600F" w:rsidP="00AA600F">
      <w:pPr>
        <w:jc w:val="both"/>
      </w:pPr>
      <w:r>
        <w:t>Юридический адрес: 431580, Республика Мордовия, Кочкуровский район, село Кочкурово, улица Советская д. 70.</w:t>
      </w:r>
    </w:p>
    <w:p w:rsidR="00AA600F" w:rsidRDefault="00AA600F" w:rsidP="00AA600F">
      <w:pPr>
        <w:ind w:firstLine="540"/>
        <w:jc w:val="both"/>
      </w:pPr>
      <w:r>
        <w:t>Фактический адрес: 431580, Республика Мордовия, Кочкуровский район, село Кочкурово, улица Советская д. 70.</w:t>
      </w:r>
    </w:p>
    <w:p w:rsidR="00AA600F" w:rsidRDefault="00AA600F" w:rsidP="00AA600F">
      <w:pPr>
        <w:jc w:val="both"/>
      </w:pPr>
      <w:r>
        <w:t xml:space="preserve">        1.5.  Функции и полномочия учредителя и собственника Учреждения от имени Кочкуровского муниципального района осуществляет администрация Кочкуровского муниципального района Республики Мордовия (далее по тексту – Учредитель). </w:t>
      </w:r>
    </w:p>
    <w:p w:rsidR="00AA600F" w:rsidRDefault="00AA600F" w:rsidP="00AA600F">
      <w:pPr>
        <w:jc w:val="both"/>
      </w:pPr>
      <w:r>
        <w:t xml:space="preserve">       1.6. Отношения между Учреждением и Учредителем определяются договором между ними, заключаемым в соответствии с законодательством Российской Федерации.</w:t>
      </w:r>
    </w:p>
    <w:p w:rsidR="00AA600F" w:rsidRDefault="00AA600F" w:rsidP="00AA600F">
      <w:pPr>
        <w:ind w:firstLine="709"/>
        <w:jc w:val="both"/>
        <w:rPr>
          <w:color w:val="000000"/>
        </w:rPr>
      </w:pPr>
      <w:r>
        <w:t xml:space="preserve">1.7. </w:t>
      </w:r>
      <w:r>
        <w:rPr>
          <w:color w:val="000000"/>
        </w:rPr>
        <w:t xml:space="preserve">Учреждение является юридическим лицом, имеет самостоятельный баланс, лицевой счёт в органах Федерального казначейства, вправе от своего имени заключать контракты и иные гражданско-правовые договоры от собственного имени, приобретать имущественные и личные неимущественные права, нести обязанности, отвечать по своим обязательствам всем находящимся у него на праве оперативного управления имуществом, за исключением особо ценного движимого и недвижимого имущества, быть истцом и ответчиком в суде. </w:t>
      </w:r>
    </w:p>
    <w:p w:rsidR="00AA600F" w:rsidRDefault="00AA600F" w:rsidP="00AA600F">
      <w:pPr>
        <w:ind w:firstLine="709"/>
        <w:jc w:val="both"/>
        <w:rPr>
          <w:color w:val="000000"/>
        </w:rPr>
      </w:pPr>
      <w:r>
        <w:rPr>
          <w:color w:val="000000"/>
        </w:rPr>
        <w:t>Учреждение имеет печать со своим наименованием и изображением герба Российской Федерации, а также штампы и бланки.</w:t>
      </w:r>
    </w:p>
    <w:p w:rsidR="00AA600F" w:rsidRDefault="00AA600F" w:rsidP="00AA600F">
      <w:pPr>
        <w:ind w:firstLine="540"/>
        <w:jc w:val="both"/>
      </w:pPr>
      <w:r>
        <w:t xml:space="preserve">1.8. Учреждение отвечает по своим обязательствам, находящимся в его распоряжении денежными средствами, а при их недостаточности субсидиарную ответственность по обязательствам Учреждения несет собственник имущества. Финансовый и бухгалтерский учет Учреждения </w:t>
      </w:r>
      <w:r>
        <w:lastRenderedPageBreak/>
        <w:t>осуществляет  муниципальное казенное учреждение  «Центр обслуживания муниципальных  учреждений» в соответствии с заключенным договором.</w:t>
      </w:r>
    </w:p>
    <w:p w:rsidR="00AA600F" w:rsidRDefault="00AA600F" w:rsidP="00AA600F">
      <w:pPr>
        <w:ind w:firstLine="540"/>
        <w:jc w:val="both"/>
      </w:pPr>
      <w:r>
        <w:t>1.9. Учреждение по согласованию с Учредителем может создавать и ликвидировать свои структурные подразделения. Расположенные вне места нахождения Учреждения с соблюдением законодательства Российской Федерации и Республики Мордовия, нормативно- правовых актов Кочкуровского муниципального района.</w:t>
      </w:r>
    </w:p>
    <w:p w:rsidR="00AA600F" w:rsidRDefault="00AA600F" w:rsidP="00AA600F">
      <w:pPr>
        <w:ind w:firstLine="540"/>
        <w:jc w:val="both"/>
      </w:pPr>
      <w:r>
        <w:t>1.9.1. Учреждение имеет свои структурные подразделения, деятельность которых регулируется локальными актами  Учреждения.</w:t>
      </w:r>
    </w:p>
    <w:p w:rsidR="00AA600F" w:rsidRDefault="00AA600F" w:rsidP="00AA600F">
      <w:pPr>
        <w:ind w:firstLine="540"/>
        <w:jc w:val="both"/>
      </w:pPr>
      <w:r>
        <w:t>1.9.2. Структурные подразделения осуществляют свою деятельность от имени Учреждения, которое несет ответственность за их деятельность.</w:t>
      </w:r>
    </w:p>
    <w:p w:rsidR="00AA600F" w:rsidRDefault="00AA600F" w:rsidP="00AA600F">
      <w:pPr>
        <w:ind w:firstLine="540"/>
        <w:jc w:val="both"/>
      </w:pPr>
      <w:r>
        <w:t>1.9.3. Структурные подразделения Учреждения не являются юридическими лицами, наделяются имуществом Учреждения и действуют в соответствии с положениями о них. Положения о структурных подразделениях Учреждения, а также изменения и дополнения к ним утверждаются  руководителем Учреждения.</w:t>
      </w:r>
    </w:p>
    <w:p w:rsidR="00AA600F" w:rsidRDefault="00AA600F" w:rsidP="00AA600F">
      <w:pPr>
        <w:ind w:firstLine="540"/>
        <w:jc w:val="both"/>
      </w:pPr>
      <w:r>
        <w:t>1.9.4. Руководители структурных подразделений Учреждения назначаются на должность и освобождаются от должности руководителем Учреждения, наделяются полномочиями, определяемыми нормативно- правовыми актами и руководителем Учреждения.</w:t>
      </w:r>
    </w:p>
    <w:p w:rsidR="00AA600F" w:rsidRDefault="00AA600F" w:rsidP="00AA600F">
      <w:pPr>
        <w:spacing w:after="113" w:line="340" w:lineRule="exact"/>
        <w:jc w:val="both"/>
        <w:rPr>
          <w:color w:val="000000"/>
        </w:rPr>
      </w:pPr>
      <w:r w:rsidRPr="001E178C">
        <w:rPr>
          <w:bCs/>
          <w:color w:val="000000"/>
        </w:rPr>
        <w:t>1.</w:t>
      </w:r>
      <w:r>
        <w:rPr>
          <w:bCs/>
          <w:color w:val="000000"/>
        </w:rPr>
        <w:t>9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5. В состав МБУК «Кочкуровская ЦРБ» входят структурные подразделения: </w:t>
      </w:r>
    </w:p>
    <w:p w:rsidR="00AA600F" w:rsidRDefault="00AA600F" w:rsidP="00AA600F">
      <w:pPr>
        <w:spacing w:after="113" w:line="340" w:lineRule="exact"/>
        <w:jc w:val="both"/>
        <w:rPr>
          <w:color w:val="000000"/>
        </w:rPr>
      </w:pPr>
      <w:r>
        <w:rPr>
          <w:color w:val="000000"/>
        </w:rPr>
        <w:t xml:space="preserve">Кочкуровская детская библиотека (улица Школьная , дом 5, с.Кочкурово, Кочкуровский район, Республика Мордовия, 431580); </w:t>
      </w:r>
    </w:p>
    <w:p w:rsidR="00AA600F" w:rsidRDefault="00AA600F" w:rsidP="00AA600F">
      <w:pPr>
        <w:spacing w:after="113" w:line="340" w:lineRule="exact"/>
        <w:jc w:val="both"/>
        <w:rPr>
          <w:color w:val="000000"/>
        </w:rPr>
      </w:pPr>
      <w:r>
        <w:rPr>
          <w:color w:val="000000"/>
        </w:rPr>
        <w:t>Булгаковская сельская библиотека  (улица Корнишина , дом 19, с.Булгаково, Кочкуровский район, Республика Мордовия, 431582);</w:t>
      </w:r>
    </w:p>
    <w:p w:rsidR="00AA600F" w:rsidRDefault="00AA600F" w:rsidP="00AA600F">
      <w:pPr>
        <w:spacing w:after="113" w:line="340" w:lineRule="exact"/>
        <w:jc w:val="both"/>
        <w:rPr>
          <w:color w:val="000000"/>
        </w:rPr>
      </w:pPr>
      <w:r>
        <w:rPr>
          <w:color w:val="000000"/>
        </w:rPr>
        <w:t>Качелайская сельская библиотека (улица Нагорная , дом 1 «а», с. Качелай, Кочкуровский район, Республика Мордовия, 431588);</w:t>
      </w:r>
    </w:p>
    <w:p w:rsidR="00AA600F" w:rsidRDefault="00AA600F" w:rsidP="00AA600F">
      <w:pPr>
        <w:spacing w:after="113" w:line="340" w:lineRule="exact"/>
        <w:jc w:val="both"/>
        <w:rPr>
          <w:color w:val="000000"/>
        </w:rPr>
      </w:pPr>
      <w:r>
        <w:rPr>
          <w:color w:val="000000"/>
        </w:rPr>
        <w:t>Красномайская сельская библиотека (улица Центральная, дом 16 «а», п.Красномайский, Кочкуровский район, Республика Мордовия, 431591);</w:t>
      </w:r>
    </w:p>
    <w:p w:rsidR="00AA600F" w:rsidRDefault="00AA600F" w:rsidP="00AA600F">
      <w:pPr>
        <w:spacing w:after="113" w:line="340" w:lineRule="exact"/>
        <w:jc w:val="both"/>
        <w:rPr>
          <w:color w:val="000000"/>
        </w:rPr>
      </w:pPr>
      <w:r>
        <w:rPr>
          <w:color w:val="000000"/>
        </w:rPr>
        <w:t>Морд-Давыдовская  сельская библиотека (улица Центральная  , дом 9 «а», с.Мордовское Давыдово, Кочкуровский район, Республика Мордовия, 431587);</w:t>
      </w:r>
    </w:p>
    <w:p w:rsidR="00AA600F" w:rsidRDefault="00AA600F" w:rsidP="00AA600F">
      <w:pPr>
        <w:spacing w:after="113" w:line="340" w:lineRule="exact"/>
        <w:jc w:val="both"/>
      </w:pPr>
      <w:r>
        <w:t xml:space="preserve">Мураньская сельская библиотека </w:t>
      </w:r>
      <w:r>
        <w:rPr>
          <w:color w:val="000000"/>
        </w:rPr>
        <w:t>(улица Центральная  , дом 52, с.Мурань, Кочкуровский район, Республика Мордовия, 431585</w:t>
      </w:r>
      <w:r>
        <w:t>);</w:t>
      </w:r>
    </w:p>
    <w:p w:rsidR="00AA600F" w:rsidRDefault="00AA600F" w:rsidP="00AA600F">
      <w:pPr>
        <w:spacing w:after="113" w:line="340" w:lineRule="exact"/>
        <w:jc w:val="both"/>
      </w:pPr>
      <w:r>
        <w:t xml:space="preserve">Ново-Пырменская сельская библиотека </w:t>
      </w:r>
      <w:r>
        <w:rPr>
          <w:color w:val="000000"/>
        </w:rPr>
        <w:t>(улица Школьная, дом 13, с.Новая Пырма, Кочкуровский район, Республика Мордовия, 431584</w:t>
      </w:r>
      <w:r>
        <w:t>);</w:t>
      </w:r>
    </w:p>
    <w:p w:rsidR="00AA600F" w:rsidRDefault="00AA600F" w:rsidP="00AA600F">
      <w:pPr>
        <w:spacing w:after="113" w:line="340" w:lineRule="exact"/>
        <w:jc w:val="both"/>
      </w:pPr>
      <w:r>
        <w:t xml:space="preserve">Подлесно-Тавлинская  сельская библиотека </w:t>
      </w:r>
      <w:r>
        <w:rPr>
          <w:color w:val="000000"/>
        </w:rPr>
        <w:t>(улица Школьная , дом 3 «а», с.Подлесная Тавла, Кочкуровский район, Республика Мордовия, 431583</w:t>
      </w:r>
      <w:r>
        <w:t>);</w:t>
      </w:r>
    </w:p>
    <w:p w:rsidR="00AA600F" w:rsidRPr="00F522B0" w:rsidRDefault="00AA600F" w:rsidP="00AA600F">
      <w:pPr>
        <w:spacing w:after="113" w:line="340" w:lineRule="exact"/>
        <w:jc w:val="both"/>
        <w:rPr>
          <w:color w:val="000000"/>
        </w:rPr>
      </w:pPr>
      <w:r>
        <w:lastRenderedPageBreak/>
        <w:t xml:space="preserve">Сабаевская  сельская библиотека </w:t>
      </w:r>
      <w:r>
        <w:rPr>
          <w:color w:val="000000"/>
        </w:rPr>
        <w:t>(улица Ленина, дом 61, с. Сабаево,    Кочкуровский район, Республика Мордовия, 431586</w:t>
      </w:r>
      <w:r>
        <w:t>);</w:t>
      </w:r>
    </w:p>
    <w:p w:rsidR="00AA600F" w:rsidRDefault="00AA600F" w:rsidP="00AA600F">
      <w:pPr>
        <w:spacing w:after="113" w:line="340" w:lineRule="exact"/>
        <w:jc w:val="both"/>
      </w:pPr>
      <w:r>
        <w:t xml:space="preserve">Семилейская  сельская библиотека </w:t>
      </w:r>
      <w:r>
        <w:rPr>
          <w:color w:val="000000"/>
        </w:rPr>
        <w:t>(улица Нагорная, дом 30 «а», с. Семилей, Кочкуровский район, Республика Мордовия, 431590</w:t>
      </w:r>
      <w:r>
        <w:t>);</w:t>
      </w:r>
    </w:p>
    <w:p w:rsidR="00AA600F" w:rsidRDefault="00AA600F" w:rsidP="00AA600F">
      <w:pPr>
        <w:spacing w:after="113" w:line="340" w:lineRule="exact"/>
        <w:jc w:val="both"/>
        <w:rPr>
          <w:color w:val="000000"/>
        </w:rPr>
      </w:pPr>
      <w:r>
        <w:t xml:space="preserve">Старо-Турдаковская сельская библиотека </w:t>
      </w:r>
      <w:r>
        <w:rPr>
          <w:color w:val="000000"/>
        </w:rPr>
        <w:t>(улица Московская, дом 3, с.Старые Турдаки, Кочкуровский район, Республика Мордовия, 431594),</w:t>
      </w:r>
    </w:p>
    <w:p w:rsidR="00AA600F" w:rsidRDefault="00AA600F" w:rsidP="00AA600F">
      <w:pPr>
        <w:spacing w:after="113" w:line="340" w:lineRule="exact"/>
        <w:jc w:val="both"/>
      </w:pPr>
      <w:r>
        <w:t xml:space="preserve">Тат-Умысская сельская библиотека </w:t>
      </w:r>
      <w:r>
        <w:rPr>
          <w:color w:val="000000"/>
        </w:rPr>
        <w:t>(улица Московская, дом 167 «а», с.Татарский Умысс, Кочкуровский район, Республика Мордовия, 431588),</w:t>
      </w:r>
    </w:p>
    <w:p w:rsidR="00AA600F" w:rsidRDefault="00AA600F" w:rsidP="00AA600F">
      <w:pPr>
        <w:spacing w:after="113" w:line="340" w:lineRule="exact"/>
        <w:jc w:val="both"/>
      </w:pPr>
      <w:r>
        <w:t xml:space="preserve"> МБУК «Кочкуровская ЦРБ» руководит работой структурных подразделений.</w:t>
      </w:r>
    </w:p>
    <w:p w:rsidR="00AA600F" w:rsidRDefault="00AA600F" w:rsidP="00AA600F">
      <w:pPr>
        <w:ind w:firstLine="709"/>
        <w:jc w:val="both"/>
      </w:pPr>
      <w:r>
        <w:t>1.10. Учреждение в своей деятельности руководствуется федеральными законами, указами и распоряжениями Президента Российской Федерации, указами Главы Республики Мордовия, постановлениями и распоряжениями Правительства Российской Федерации и Правительства Республики Мордовия, решениями органов местного самоуправления Кочкуровского муниципального района, настоящим Уставом.</w:t>
      </w:r>
    </w:p>
    <w:p w:rsidR="00AA600F" w:rsidRDefault="00AA600F" w:rsidP="00AA600F">
      <w:pPr>
        <w:ind w:firstLine="709"/>
        <w:jc w:val="both"/>
      </w:pPr>
      <w:r>
        <w:t>1.11. Учреждение приобретает права юридического лица с момента его государственной регистрации в установленном законодательством порядке.</w:t>
      </w:r>
    </w:p>
    <w:p w:rsidR="00AA600F" w:rsidRDefault="00AA600F" w:rsidP="00AA600F">
      <w:pPr>
        <w:ind w:firstLine="709"/>
        <w:jc w:val="both"/>
      </w:pPr>
      <w:r>
        <w:t>1.12. В Учреждении не допускается создание и деятельность организационных структур, политических партий, общественно-политических и религиозных движений и организаций (объединений).</w:t>
      </w:r>
    </w:p>
    <w:p w:rsidR="00AA600F" w:rsidRDefault="00AA600F" w:rsidP="00AA600F">
      <w:pPr>
        <w:jc w:val="both"/>
        <w:rPr>
          <w:b/>
        </w:rPr>
      </w:pPr>
    </w:p>
    <w:p w:rsidR="00AA600F" w:rsidRDefault="00AA600F" w:rsidP="00AA600F">
      <w:pPr>
        <w:ind w:firstLine="540"/>
        <w:jc w:val="center"/>
        <w:rPr>
          <w:b/>
          <w:color w:val="000000"/>
        </w:rPr>
      </w:pPr>
      <w:r>
        <w:rPr>
          <w:b/>
          <w:color w:val="000000"/>
        </w:rPr>
        <w:t>2. ПРЕДМЕТ, ЦЕЛИ</w:t>
      </w:r>
      <w:r>
        <w:rPr>
          <w:color w:val="000000"/>
        </w:rPr>
        <w:t xml:space="preserve">, </w:t>
      </w:r>
      <w:r>
        <w:rPr>
          <w:b/>
          <w:color w:val="000000"/>
        </w:rPr>
        <w:t>ЗАДАЧИ И ВИДЫ ДЕЯТЕЛЬНОСТИ УЧРЕЖДЕНИЯ</w:t>
      </w:r>
    </w:p>
    <w:p w:rsidR="00AA600F" w:rsidRDefault="00AA600F" w:rsidP="00AA600F">
      <w:pPr>
        <w:ind w:firstLine="540"/>
        <w:jc w:val="both"/>
        <w:rPr>
          <w:b/>
          <w:color w:val="000000"/>
        </w:rPr>
      </w:pPr>
    </w:p>
    <w:p w:rsidR="00AA600F" w:rsidRDefault="00AA600F" w:rsidP="00AA600F">
      <w:pPr>
        <w:ind w:firstLine="540"/>
        <w:jc w:val="both"/>
      </w:pPr>
      <w:r>
        <w:t xml:space="preserve">2.1. </w:t>
      </w:r>
      <w:r w:rsidRPr="000669FC">
        <w:t>Предметом деятельности библиотеки являются:</w:t>
      </w:r>
    </w:p>
    <w:p w:rsidR="00AA600F" w:rsidRDefault="00AA600F" w:rsidP="00AA600F">
      <w:pPr>
        <w:ind w:firstLine="540"/>
        <w:jc w:val="both"/>
      </w:pPr>
      <w:r>
        <w:t>1) формирование в соответствии с профилем комплектования библиотеки максимально полного фонда отечественных документов на основе обязательного экземпляра документов, а также путем покупки документов, книгообмена  и иных поступлений в соответствии с законодательством Российской Федерации, обеспечение его постоянного хранения;</w:t>
      </w:r>
    </w:p>
    <w:p w:rsidR="00AA600F" w:rsidRDefault="00AA600F" w:rsidP="00AA600F">
      <w:pPr>
        <w:ind w:firstLine="540"/>
        <w:jc w:val="both"/>
      </w:pPr>
      <w:r>
        <w:t>2) научная обработка и раскрытие фондов библиотеки с помощью системы каталогов на различных носителях информации, формирование  информационных баз и банков данных, организация доступа к ним,  участие в информационном обмене</w:t>
      </w:r>
    </w:p>
    <w:p w:rsidR="00AA600F" w:rsidRDefault="00AA600F" w:rsidP="00AA600F">
      <w:pPr>
        <w:ind w:firstLine="540"/>
        <w:jc w:val="both"/>
      </w:pPr>
      <w:r>
        <w:t>3) библиотечное и информационное, в том числе справочно-библиографическое, обслуживание пользователей по следующим направлениям:</w:t>
      </w:r>
    </w:p>
    <w:p w:rsidR="00AA600F" w:rsidRDefault="00AA600F" w:rsidP="00AA600F">
      <w:pPr>
        <w:jc w:val="both"/>
      </w:pPr>
      <w:r>
        <w:t>бесплатное предоставление полной информации о составе библиотечных фондов через систему каталогов и другие формы библиотечного информирования;</w:t>
      </w:r>
    </w:p>
    <w:p w:rsidR="00AA600F" w:rsidRDefault="00AA600F" w:rsidP="00AA600F">
      <w:pPr>
        <w:jc w:val="both"/>
      </w:pPr>
      <w:r>
        <w:t>бесплатное предоставление консультационной помощи в поиске и выборе источников информации;</w:t>
      </w:r>
    </w:p>
    <w:p w:rsidR="00AA600F" w:rsidRDefault="00AA600F" w:rsidP="00AA600F">
      <w:pPr>
        <w:ind w:firstLine="709"/>
      </w:pPr>
      <w:r>
        <w:lastRenderedPageBreak/>
        <w:t>4) проведение культурно-просветительских и образовательных мероприятий в установленной сфере деятельности;</w:t>
      </w:r>
    </w:p>
    <w:p w:rsidR="00AA600F" w:rsidRDefault="00AA600F" w:rsidP="00AA600F">
      <w:pPr>
        <w:ind w:firstLine="540"/>
      </w:pPr>
      <w:r>
        <w:t xml:space="preserve"> 5) ведение научно-исследовательской, научно-информационной и методической работы в области библиотечного дела, библиографии, книжного дела и других смежных областях;</w:t>
      </w:r>
    </w:p>
    <w:p w:rsidR="00AA600F" w:rsidRDefault="00AA600F" w:rsidP="00AA600F">
      <w:pPr>
        <w:ind w:left="540"/>
        <w:jc w:val="both"/>
      </w:pPr>
      <w:r>
        <w:t>2.2. Учреждение создано в целях:</w:t>
      </w:r>
    </w:p>
    <w:p w:rsidR="00AA600F" w:rsidRDefault="00AA600F" w:rsidP="00AA600F">
      <w:pPr>
        <w:jc w:val="both"/>
      </w:pPr>
      <w:r>
        <w:t xml:space="preserve">         -  обеспечения доступности библиотечных услуг и библиотечных фондов для жителей района;</w:t>
      </w:r>
    </w:p>
    <w:p w:rsidR="00AA600F" w:rsidRDefault="00AA600F" w:rsidP="00AA600F">
      <w:pPr>
        <w:ind w:left="540"/>
        <w:jc w:val="both"/>
      </w:pPr>
      <w:r>
        <w:t>2.3.Задачами Учреждения являются:</w:t>
      </w:r>
    </w:p>
    <w:p w:rsidR="00AA600F" w:rsidRDefault="00AA600F" w:rsidP="00AA600F">
      <w:pPr>
        <w:jc w:val="both"/>
      </w:pPr>
      <w:r>
        <w:t xml:space="preserve">         - формирование библиотечного фонда с учетом потребностей и культурных запросов населения, обеспечение его сохранности;</w:t>
      </w:r>
    </w:p>
    <w:p w:rsidR="00AA600F" w:rsidRDefault="00AA600F" w:rsidP="00AA600F">
      <w:pPr>
        <w:jc w:val="both"/>
      </w:pPr>
      <w:r>
        <w:t xml:space="preserve">         - расширение контингента пользователей библиотек, совершенствование методов работы с различными категориями читателей;</w:t>
      </w:r>
    </w:p>
    <w:p w:rsidR="00AA600F" w:rsidRDefault="00AA600F" w:rsidP="00AA600F">
      <w:pPr>
        <w:jc w:val="both"/>
      </w:pPr>
      <w:r>
        <w:t xml:space="preserve">         - содействие образованию и воспитанию населения, повышение его культурного уровня;</w:t>
      </w:r>
    </w:p>
    <w:p w:rsidR="00AA600F" w:rsidRDefault="00AA600F" w:rsidP="00AA600F">
      <w:pPr>
        <w:jc w:val="both"/>
      </w:pPr>
      <w:r>
        <w:t xml:space="preserve">         - привитие читателям навыков информационной культуры.</w:t>
      </w:r>
    </w:p>
    <w:p w:rsidR="00AA600F" w:rsidRPr="004F58D7" w:rsidRDefault="00AA600F" w:rsidP="00AA600F">
      <w:pPr>
        <w:ind w:firstLine="540"/>
        <w:jc w:val="both"/>
      </w:pPr>
      <w:r>
        <w:t>2.4. Основной деятельностью Учреждения признается деятельность, направленная на достижение целей, установленных настоящим Уставом. В пределах установленного муниципального задания выполнять работы, оказывать услуги, относящиеся к основным видам деятельности.</w:t>
      </w:r>
    </w:p>
    <w:p w:rsidR="00AA600F" w:rsidRDefault="00AA600F" w:rsidP="00AA600F">
      <w:pPr>
        <w:jc w:val="both"/>
        <w:rPr>
          <w:color w:val="000000"/>
        </w:rPr>
      </w:pPr>
      <w:r>
        <w:rPr>
          <w:color w:val="000000"/>
        </w:rPr>
        <w:t xml:space="preserve">       2.5. Для достижения установленных настоящим уставом целей, Учреждение осуществляет следующие основные виды деятельности: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формирование, учет, обеспечение безопасности и сохранности библиотечных фондов;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предоставление пользователям информации о составе библиотечных фондов через систему каталогов и другие формы библиотечного информирования;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оказание консультативной помощи в поиске и выборе источников информации;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выдача во временное пользование документа из библиотечного фонда;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сотрудничество с другими библиотеками, развитие системы межбиблиотечного абонемента;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участие в реализации государственных и муниципальных программ развития библиотечного дела;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компьютеризация и информатизация библиотечных процессов; предоставление пользователям доступа в глобальные информационные сети; обслуживание пользователей в режиме локального и удаленного доступа;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мониторинг потребностей пользователей;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внедрение современных форм обслуживания читателей; 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проведение культурно-просветительских и образовательных мероприятий; организация литературных вечеров, встреч, конференций, лекций, конкурсов и иных культурных акций, организация читательских любительских клубов и объединений по интересам;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осуществление выставочной и издательской деятельности;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- предоставление гражданам дополнительных библиотечных и сервисных услуг;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осуществление методической деятельности;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иная, не запрещенная законодательством Российской Федерации, деятельность. </w:t>
      </w:r>
    </w:p>
    <w:p w:rsidR="00AA600F" w:rsidRDefault="00AA600F" w:rsidP="00AA600F">
      <w:pPr>
        <w:ind w:firstLine="708"/>
        <w:jc w:val="both"/>
      </w:pPr>
      <w:r>
        <w:t>2.6. Учреждение выполняет следующие функции:</w:t>
      </w:r>
    </w:p>
    <w:p w:rsidR="00AA600F" w:rsidRDefault="00AA600F" w:rsidP="00AA600F">
      <w:pPr>
        <w:ind w:firstLine="708"/>
        <w:jc w:val="both"/>
      </w:pPr>
      <w:r>
        <w:t>- осуществление организационно- методической деятельности, обеспечение развития библиотек района;</w:t>
      </w:r>
    </w:p>
    <w:p w:rsidR="00AA600F" w:rsidRDefault="00AA600F" w:rsidP="00AA600F">
      <w:pPr>
        <w:ind w:firstLine="708"/>
        <w:jc w:val="both"/>
      </w:pPr>
      <w:r>
        <w:t>- обеспечение библиотечного обслуживания населения района посредством использования единого книжного фонда библиотек;</w:t>
      </w:r>
    </w:p>
    <w:p w:rsidR="00AA600F" w:rsidRDefault="00AA600F" w:rsidP="00AA600F">
      <w:pPr>
        <w:ind w:firstLine="708"/>
        <w:jc w:val="both"/>
      </w:pPr>
      <w:r>
        <w:t xml:space="preserve">- осуществление контроля за сохранностью библиотечного фонда по библиотекам, </w:t>
      </w:r>
    </w:p>
    <w:p w:rsidR="00AA600F" w:rsidRDefault="00AA600F" w:rsidP="00AA600F">
      <w:pPr>
        <w:ind w:firstLine="708"/>
        <w:jc w:val="both"/>
      </w:pPr>
      <w:r>
        <w:t>- разработка целевых, перспективных годовых планов и комплексных программ развития в области библиотечного обслуживания с учетом совместной деятельности библиотек;</w:t>
      </w:r>
    </w:p>
    <w:p w:rsidR="00AA600F" w:rsidRDefault="00AA600F" w:rsidP="00AA600F">
      <w:pPr>
        <w:ind w:firstLine="708"/>
        <w:jc w:val="both"/>
      </w:pPr>
      <w:r>
        <w:t>- организация  районных семинаров, стажировок;</w:t>
      </w:r>
    </w:p>
    <w:p w:rsidR="00AA600F" w:rsidRDefault="00AA600F" w:rsidP="00AA600F">
      <w:pPr>
        <w:ind w:firstLine="708"/>
        <w:jc w:val="both"/>
      </w:pPr>
      <w:r>
        <w:t>- обеспечение сводной государственной статистической отчетности по деятельности библиотек;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2.7. Учреждение выполняет </w:t>
      </w:r>
      <w:bookmarkStart w:id="0" w:name="YANDEX_17"/>
      <w:bookmarkEnd w:id="0"/>
      <w:r>
        <w:rPr>
          <w:color w:val="000000"/>
          <w:lang w:val="en-US"/>
        </w:rPr>
        <w:t> </w:t>
      </w:r>
      <w:r>
        <w:rPr>
          <w:color w:val="000000"/>
        </w:rPr>
        <w:t>муниципальные</w:t>
      </w:r>
      <w:r>
        <w:rPr>
          <w:color w:val="000000"/>
          <w:lang w:val="en-US"/>
        </w:rPr>
        <w:t> </w:t>
      </w:r>
      <w:r>
        <w:rPr>
          <w:color w:val="000000"/>
        </w:rPr>
        <w:t xml:space="preserve"> задания, которые в соответствии с предусмотренными в пункте 2.5. настоящего </w:t>
      </w:r>
      <w:bookmarkStart w:id="1" w:name="YANDEX_18"/>
      <w:bookmarkEnd w:id="1"/>
      <w:r>
        <w:rPr>
          <w:color w:val="000000"/>
          <w:lang w:val="en-US"/>
        </w:rPr>
        <w:t> </w:t>
      </w:r>
      <w:r>
        <w:rPr>
          <w:color w:val="000000"/>
        </w:rPr>
        <w:t>Устава</w:t>
      </w:r>
      <w:r>
        <w:rPr>
          <w:color w:val="000000"/>
          <w:lang w:val="en-US"/>
        </w:rPr>
        <w:t> </w:t>
      </w:r>
      <w:r>
        <w:rPr>
          <w:color w:val="000000"/>
        </w:rPr>
        <w:t xml:space="preserve"> основными видами деятельности Учреждения формируются и утверждаются Учредителем.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Учреждение не вправе отказаться от выполнения </w:t>
      </w:r>
      <w:bookmarkStart w:id="2" w:name="YANDEX_22"/>
      <w:bookmarkEnd w:id="2"/>
      <w:r>
        <w:rPr>
          <w:color w:val="000000"/>
          <w:lang w:val="en-US"/>
        </w:rPr>
        <w:t> </w:t>
      </w:r>
      <w:r>
        <w:rPr>
          <w:color w:val="000000"/>
        </w:rPr>
        <w:t>муниципального</w:t>
      </w:r>
      <w:r>
        <w:rPr>
          <w:color w:val="000000"/>
          <w:lang w:val="en-US"/>
        </w:rPr>
        <w:t> </w:t>
      </w:r>
      <w:r>
        <w:rPr>
          <w:color w:val="000000"/>
        </w:rPr>
        <w:t xml:space="preserve"> задания.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2.9. К предпринимательской и иной приносящей доход деятельности Учреждения относятся: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работа по целенаправленному поиску информации в сети;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составление библиографических списков, справок и каталогов по запросам читателей;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предоставление услуг по копированию документов, музыкальных и видеозаписей, иных материалов, распечатка материалов, полученных по глобальным информационным сетям;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набор и редактирование текста на компьютере;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распечатка текста, материала на бумаге;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ночной абонемент;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сканирование и печать материала;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доставка читателям книг на дом, к месту работы (инвалидам и участникам ВОВ - бесплатно);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формирование тематических подборок материалов по запросу читателей;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организация и проведение платных форм культурно-просветительской и информационной деятельности;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розничная торговля печатной продукцией;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сдача помещений в аренду;</w:t>
      </w:r>
    </w:p>
    <w:p w:rsidR="00AA600F" w:rsidRDefault="00AA600F" w:rsidP="00AA600F">
      <w:pPr>
        <w:ind w:firstLine="540"/>
        <w:jc w:val="both"/>
        <w:rPr>
          <w:color w:val="000000"/>
        </w:rPr>
      </w:pPr>
      <w:r>
        <w:rPr>
          <w:color w:val="000000"/>
        </w:rPr>
        <w:lastRenderedPageBreak/>
        <w:t>- иные виды предпринимательской деятельности, направленные на расширение перечня предоставляемых пользователям библиотек услуг и социально-творческое развитие библиотеки.</w:t>
      </w:r>
    </w:p>
    <w:p w:rsidR="00AA600F" w:rsidRPr="00003835" w:rsidRDefault="00AA600F" w:rsidP="00AA600F">
      <w:pPr>
        <w:ind w:firstLine="540"/>
        <w:jc w:val="both"/>
      </w:pPr>
      <w:r>
        <w:t xml:space="preserve">2.10. </w:t>
      </w:r>
      <w:r>
        <w:rPr>
          <w:color w:val="000000"/>
        </w:rPr>
        <w:t xml:space="preserve">Средства, получаемые за оказание платных услуг, зачисляются на счет Учреждения. Учреждение вправе самостоятельно распоряжаться средствами, полученными от приносящей доход деятельности. Тарифы на платные услуги </w:t>
      </w:r>
      <w:r w:rsidRPr="00EF0B63">
        <w:rPr>
          <w:color w:val="000000"/>
        </w:rPr>
        <w:t>Учреждени</w:t>
      </w:r>
      <w:r>
        <w:rPr>
          <w:color w:val="000000"/>
        </w:rPr>
        <w:t>е</w:t>
      </w:r>
      <w:r w:rsidRPr="00EF0B63">
        <w:rPr>
          <w:color w:val="000000"/>
        </w:rPr>
        <w:t xml:space="preserve"> устанавливает </w:t>
      </w:r>
      <w:r>
        <w:rPr>
          <w:color w:val="000000"/>
        </w:rPr>
        <w:t>самостоятельно.</w:t>
      </w:r>
    </w:p>
    <w:p w:rsidR="00AA600F" w:rsidRDefault="00AA600F" w:rsidP="00AA600F">
      <w:pPr>
        <w:jc w:val="both"/>
      </w:pPr>
      <w:r>
        <w:t xml:space="preserve">       2.11. Учреждение вправе оказывать на договорной основе  населению, предприятиям, учреждениям и организациям платные дополнительные услуги, не предусмотренные соответствующими программами и государственными стандартами. Доход от указанной деятельности используется Учреждением в соответствии с уставными целями. Платные услуги не могут быть оказаны вместо библиотечной деятельности, финансируемой за счет средств бюджета.</w:t>
      </w:r>
    </w:p>
    <w:p w:rsidR="00AA600F" w:rsidRDefault="00AA600F" w:rsidP="00AA600F">
      <w:pPr>
        <w:jc w:val="center"/>
        <w:rPr>
          <w:b/>
        </w:rPr>
      </w:pPr>
    </w:p>
    <w:p w:rsidR="00AA600F" w:rsidRDefault="00AA600F" w:rsidP="00AA600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3. ФИНАНСОВО-ХОЗЯЙСТВЕННАЯ  ДЕЯТЕЛЬНОСТЬ</w:t>
      </w:r>
    </w:p>
    <w:p w:rsidR="00AA600F" w:rsidRDefault="00AA600F" w:rsidP="00AA600F">
      <w:pPr>
        <w:ind w:firstLine="709"/>
        <w:jc w:val="both"/>
        <w:rPr>
          <w:b/>
          <w:sz w:val="32"/>
          <w:szCs w:val="32"/>
        </w:rPr>
      </w:pPr>
    </w:p>
    <w:p w:rsidR="00AA600F" w:rsidRDefault="00AA600F" w:rsidP="00AA600F">
      <w:pPr>
        <w:ind w:firstLine="709"/>
        <w:jc w:val="both"/>
      </w:pPr>
      <w:r>
        <w:t>3.1. Деятельность Учреждения в сфере культуры финансируется в соответствии с законодательством.</w:t>
      </w:r>
    </w:p>
    <w:p w:rsidR="00AA600F" w:rsidRDefault="00AA600F" w:rsidP="00AA600F">
      <w:pPr>
        <w:ind w:firstLine="709"/>
        <w:jc w:val="both"/>
      </w:pPr>
      <w:r>
        <w:t>3.2. Имущество Учреждения является муниципальной собственностью Кочкуровского муниципального района и закреплено за Учреждением на праве оперативного управления в соответствии с Гражданским кодексом Российской Федерации.</w:t>
      </w:r>
    </w:p>
    <w:p w:rsidR="00AA600F" w:rsidRDefault="00AA600F" w:rsidP="00AA600F">
      <w:pPr>
        <w:ind w:firstLine="709"/>
        <w:jc w:val="both"/>
      </w:pPr>
      <w:r>
        <w:t>Земельный участок, необходимый для выполнения Учреждением своих уставных задач, предоставляется Учреждению на праве постоянного (бессрочного) пользования.</w:t>
      </w:r>
    </w:p>
    <w:p w:rsidR="00AA600F" w:rsidRDefault="00AA600F" w:rsidP="00AA600F">
      <w:pPr>
        <w:ind w:firstLine="709"/>
        <w:jc w:val="both"/>
      </w:pPr>
      <w:r>
        <w:t>3.3. При осуществлении оперативного управления имуществом Учреждение обязано:</w:t>
      </w:r>
    </w:p>
    <w:p w:rsidR="00AA600F" w:rsidRDefault="00AA600F" w:rsidP="00AA600F">
      <w:pPr>
        <w:ind w:firstLine="709"/>
        <w:jc w:val="both"/>
      </w:pPr>
      <w:r>
        <w:t>- эффективно использовать закреплённое на праве оперативного управления имущество;</w:t>
      </w:r>
    </w:p>
    <w:p w:rsidR="00AA600F" w:rsidRDefault="00AA600F" w:rsidP="00AA600F">
      <w:pPr>
        <w:ind w:firstLine="709"/>
        <w:jc w:val="both"/>
      </w:pPr>
      <w:r>
        <w:t>- обеспечивать сохранность и целевое использование имущества;</w:t>
      </w:r>
    </w:p>
    <w:p w:rsidR="00AA600F" w:rsidRDefault="00AA600F" w:rsidP="00AA600F">
      <w:pPr>
        <w:ind w:firstLine="709"/>
        <w:jc w:val="both"/>
      </w:pPr>
      <w:r>
        <w:t>- не допускать ухудшения технического состояния имущества;</w:t>
      </w:r>
    </w:p>
    <w:p w:rsidR="00AA600F" w:rsidRDefault="00AA600F" w:rsidP="00AA600F">
      <w:pPr>
        <w:ind w:firstLine="709"/>
        <w:jc w:val="both"/>
      </w:pPr>
      <w:r>
        <w:t>- осуществлять текущий и капитальный ремонт имущества;</w:t>
      </w:r>
    </w:p>
    <w:p w:rsidR="00AA600F" w:rsidRDefault="00AA600F" w:rsidP="00AA600F">
      <w:pPr>
        <w:ind w:firstLine="709"/>
        <w:jc w:val="both"/>
      </w:pPr>
      <w:r>
        <w:t>- осуществлять амортизацию и восстановление изнашиваемой части имущества.</w:t>
      </w:r>
    </w:p>
    <w:p w:rsidR="00AA600F" w:rsidRDefault="00AA600F" w:rsidP="00AA600F">
      <w:pPr>
        <w:ind w:firstLine="709"/>
        <w:jc w:val="both"/>
      </w:pPr>
      <w:r>
        <w:t>3.4. Учреждение вправе с согласия Учредителя самостоятельно сдавать в аренду, передавать во временное пользование, учитываемое на балансе, закреплённое за ним на праве оперативного управления имущество.</w:t>
      </w:r>
    </w:p>
    <w:p w:rsidR="00AA600F" w:rsidRDefault="00AA600F" w:rsidP="00AA600F">
      <w:pPr>
        <w:ind w:firstLine="709"/>
        <w:jc w:val="both"/>
      </w:pPr>
      <w:r>
        <w:t>3.5. Изъятие и отчуждение собственности, закрепленной за Учреждением, осуществляется в соответствии с законодательством Российской Федерации.</w:t>
      </w:r>
    </w:p>
    <w:p w:rsidR="00AA600F" w:rsidRDefault="00AA600F" w:rsidP="00AA600F">
      <w:pPr>
        <w:ind w:firstLine="709"/>
        <w:jc w:val="both"/>
      </w:pPr>
      <w:r>
        <w:t xml:space="preserve">3.6. Учреждение отвечает по своим обязательствам всем находящимся у него на праве оперативного управления имуществом, как закрепленным Учредителем, так и приобретенным за счет доходов, полученных от </w:t>
      </w:r>
      <w:r>
        <w:lastRenderedPageBreak/>
        <w:t>приносящей доход деятельности, за исключением особо ценного движимого имущества, закрепленного за Учреждением или приобретенного Учреждением за счет выделенных Учредителем средств, а также недвижимого имущества. Учредитель не несет ответственности по обязательствам Учреждения.</w:t>
      </w:r>
    </w:p>
    <w:p w:rsidR="00AA600F" w:rsidRDefault="00AA600F" w:rsidP="00AA600F">
      <w:pPr>
        <w:ind w:firstLine="709"/>
        <w:jc w:val="both"/>
      </w:pPr>
      <w:r>
        <w:t>3.7. Учреждение без согласия Учредителя не вправе распоряжаться недвижимым имуществом и  особо ценным движимым имуществом, закрепленным за ним Учредителем или приобретенным Учреждением за счет средств, выделенных ему Учредителем на приобретение такого имущества. Остальным имуществом, находящимся у Учреждения на праве оперативного управления, Учреждение вправе распоряжаться самостоятельно, если иное не установлено законом. Виды и перечни особо ценного движимого имущества определяются в порядке, установленном администрацией Кочкуровского муниципального района.</w:t>
      </w:r>
    </w:p>
    <w:p w:rsidR="00AA600F" w:rsidRDefault="00AA600F" w:rsidP="00AA600F">
      <w:pPr>
        <w:ind w:firstLine="709"/>
        <w:jc w:val="both"/>
      </w:pPr>
      <w:r>
        <w:t xml:space="preserve">3.8. Крупная сделка может быть совершена Учреждением только с предварительного согласия Учредителя. </w:t>
      </w:r>
    </w:p>
    <w:p w:rsidR="00AA600F" w:rsidRDefault="00AA600F" w:rsidP="00AA600F">
      <w:pPr>
        <w:ind w:firstLine="709"/>
        <w:jc w:val="both"/>
      </w:pPr>
      <w:r>
        <w:t>3.9.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AA600F" w:rsidRDefault="00AA600F" w:rsidP="00AA600F">
      <w:pPr>
        <w:ind w:firstLine="709"/>
        <w:jc w:val="both"/>
      </w:pPr>
      <w:r>
        <w:t>3.10. Учреждение осуществляет свою деятельность в соответствии с предметом и целями деятельности, определенными в соответствии с федеральными законами, иными нормативными правовыми актами, правовыми актами Кочкуровского муниципального района и настоящим Уставом.</w:t>
      </w:r>
    </w:p>
    <w:p w:rsidR="00AA600F" w:rsidRDefault="00AA600F" w:rsidP="00AA600F">
      <w:pPr>
        <w:ind w:firstLine="709"/>
        <w:jc w:val="both"/>
      </w:pPr>
      <w:r>
        <w:t>3.11. Муниципальные задания для Учреждения в соответствии с предусмотренными его учредительными документами основными видами деятельности формирует и утверждает Учредитель.</w:t>
      </w:r>
    </w:p>
    <w:p w:rsidR="00AA600F" w:rsidRDefault="00AA600F" w:rsidP="00AA600F">
      <w:pPr>
        <w:ind w:firstLine="709"/>
        <w:jc w:val="both"/>
      </w:pPr>
      <w:r>
        <w:t>3.12. Учреждение осуществляет в соответствии с муниципальными  заданиями и обязательствами перед страховщиком по обязательному социальному страхованию деятельность, связанную с выполнением работ, оказанием услуг в области культуры Учреждение не вправе отказаться от выполнения муниципального задания.</w:t>
      </w:r>
    </w:p>
    <w:p w:rsidR="00AA600F" w:rsidRDefault="00AA600F" w:rsidP="00AA600F">
      <w:pPr>
        <w:ind w:firstLine="709"/>
        <w:jc w:val="both"/>
      </w:pPr>
      <w:r>
        <w:t>3.13. Финансовое обеспечение выполнения муниципального задания Учреждением осуществляется в виде субсидий из муниципального бюджета.</w:t>
      </w:r>
    </w:p>
    <w:p w:rsidR="00AA600F" w:rsidRDefault="00AA600F" w:rsidP="00AA600F">
      <w:pPr>
        <w:ind w:firstLine="709"/>
        <w:jc w:val="both"/>
      </w:pPr>
      <w:r>
        <w:t>3.14. Учреждение заключает от собственного имени контракты и иные гражданско-правовые договоры, размещает заказы на поставки товаров, выполнение работ и оказание услуг в порядке, установленном для размещения заказов для муниципальных нужд.</w:t>
      </w:r>
    </w:p>
    <w:p w:rsidR="00AA600F" w:rsidRDefault="00AA600F" w:rsidP="00AA600F">
      <w:pPr>
        <w:ind w:firstLine="709"/>
        <w:jc w:val="both"/>
      </w:pPr>
      <w:r>
        <w:t>3.15. Лицевые счета открываются Учреждением в органах Федерального казначейства.</w:t>
      </w:r>
    </w:p>
    <w:p w:rsidR="00AA600F" w:rsidRDefault="00AA600F" w:rsidP="00AA600F">
      <w:pPr>
        <w:ind w:firstLine="709"/>
        <w:jc w:val="both"/>
      </w:pPr>
      <w:r>
        <w:t>3.16. Источниками формирования имущества и финансовых ресурсов Учреждения являются:</w:t>
      </w:r>
    </w:p>
    <w:p w:rsidR="00AA600F" w:rsidRDefault="00AA600F" w:rsidP="00AA600F">
      <w:pPr>
        <w:ind w:firstLine="709"/>
        <w:jc w:val="both"/>
      </w:pPr>
      <w:r>
        <w:t>- субсидии, предоставляемые Учреждению для выполнения муниципального задания;</w:t>
      </w:r>
    </w:p>
    <w:p w:rsidR="00AA600F" w:rsidRDefault="00AA600F" w:rsidP="00AA600F">
      <w:pPr>
        <w:ind w:firstLine="709"/>
        <w:jc w:val="both"/>
      </w:pPr>
      <w:r>
        <w:t>- бюджетные и внебюджетные средства;</w:t>
      </w:r>
    </w:p>
    <w:p w:rsidR="00AA600F" w:rsidRDefault="00AA600F" w:rsidP="00AA600F">
      <w:pPr>
        <w:ind w:firstLine="709"/>
        <w:jc w:val="both"/>
      </w:pPr>
      <w:r>
        <w:lastRenderedPageBreak/>
        <w:t>-  имущество, переданное Учреждению на праве оперативного управления;</w:t>
      </w:r>
    </w:p>
    <w:p w:rsidR="00AA600F" w:rsidRDefault="00AA600F" w:rsidP="00AA600F">
      <w:pPr>
        <w:ind w:firstLine="709"/>
        <w:jc w:val="both"/>
      </w:pPr>
      <w:r>
        <w:t>-  добровольные пожертвования физических и юридических лиц;</w:t>
      </w:r>
    </w:p>
    <w:p w:rsidR="00AA600F" w:rsidRDefault="00AA600F" w:rsidP="00AA600F">
      <w:pPr>
        <w:ind w:firstLine="709"/>
        <w:jc w:val="both"/>
      </w:pPr>
      <w:r>
        <w:t>- доход, полученный от реализации приносящей доход деятельности в соответствии с настоящим Уставом;</w:t>
      </w:r>
    </w:p>
    <w:p w:rsidR="00AA600F" w:rsidRPr="00662CB3" w:rsidRDefault="00AA600F" w:rsidP="00AA600F">
      <w:pPr>
        <w:ind w:firstLine="709"/>
        <w:jc w:val="both"/>
      </w:pPr>
      <w:r>
        <w:t>- другие источники в соответствии с законодательством Российской Федерации.</w:t>
      </w:r>
    </w:p>
    <w:p w:rsidR="00AA600F" w:rsidRDefault="00AA600F" w:rsidP="00AA600F">
      <w:pPr>
        <w:jc w:val="both"/>
        <w:rPr>
          <w:b/>
          <w:color w:val="000000"/>
        </w:rPr>
      </w:pPr>
    </w:p>
    <w:p w:rsidR="00AA600F" w:rsidRDefault="00AA600F" w:rsidP="00AA600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4. УПРАВЛЕНИЕ УЧРЕЖДЕНИЕМ</w:t>
      </w:r>
    </w:p>
    <w:p w:rsidR="00AA600F" w:rsidRDefault="00AA600F" w:rsidP="00AA600F">
      <w:pPr>
        <w:ind w:firstLine="709"/>
        <w:jc w:val="both"/>
        <w:rPr>
          <w:b/>
          <w:sz w:val="32"/>
          <w:szCs w:val="32"/>
        </w:rPr>
      </w:pPr>
    </w:p>
    <w:p w:rsidR="00AA600F" w:rsidRDefault="00AA600F" w:rsidP="00AA600F">
      <w:pPr>
        <w:ind w:firstLine="709"/>
        <w:jc w:val="both"/>
      </w:pPr>
      <w:r>
        <w:t>4.1. Управление Учреждением осуществляется в соответствии с законодательством Российской Федерации и настоящим Уставом и строится на принципах единоначалия и самоуправления.</w:t>
      </w:r>
    </w:p>
    <w:p w:rsidR="00AA600F" w:rsidRDefault="00AA600F" w:rsidP="00AA600F">
      <w:pPr>
        <w:ind w:firstLine="709"/>
        <w:jc w:val="both"/>
      </w:pPr>
      <w:r>
        <w:t>4.2. Отношения между Учредителем и Учреждением, не урегулированные настоящим Уставом, определяются договором, заключаемым Учредителем и Учреждением.</w:t>
      </w:r>
    </w:p>
    <w:p w:rsidR="00AA600F" w:rsidRDefault="00AA600F" w:rsidP="00AA600F">
      <w:pPr>
        <w:ind w:firstLine="709"/>
        <w:jc w:val="both"/>
      </w:pPr>
      <w:r>
        <w:t xml:space="preserve">4.2.1. </w:t>
      </w:r>
      <w:r>
        <w:rPr>
          <w:b/>
        </w:rPr>
        <w:t>Учредитель</w:t>
      </w:r>
      <w:r>
        <w:t xml:space="preserve"> имеет право:</w:t>
      </w:r>
    </w:p>
    <w:p w:rsidR="00AA600F" w:rsidRDefault="00AA600F" w:rsidP="00AA600F">
      <w:pPr>
        <w:jc w:val="both"/>
      </w:pPr>
      <w:r>
        <w:t xml:space="preserve">       - утверждать Устав Учреждения и вносимые в него изменения. Изменения в Устав вносятся в порядке, установленном Учредителем;</w:t>
      </w:r>
    </w:p>
    <w:p w:rsidR="00AA600F" w:rsidRDefault="00AA600F" w:rsidP="00AA600F">
      <w:pPr>
        <w:jc w:val="both"/>
      </w:pPr>
      <w:r>
        <w:t xml:space="preserve">       -  заключать трудовой договор с директором Учреждения;</w:t>
      </w:r>
    </w:p>
    <w:p w:rsidR="00AA600F" w:rsidRDefault="00AA600F" w:rsidP="00AA600F">
      <w:pPr>
        <w:jc w:val="both"/>
      </w:pPr>
      <w:r>
        <w:t xml:space="preserve">       - принимать решение о создании, переименовании, реорганизации и ликвидации Учреждения;</w:t>
      </w:r>
    </w:p>
    <w:p w:rsidR="00AA600F" w:rsidRDefault="00AA600F" w:rsidP="00AA600F">
      <w:pPr>
        <w:jc w:val="both"/>
      </w:pPr>
      <w:r>
        <w:t xml:space="preserve">        - координировать деятельность Учреждения по формированию Управляющего совета, направлять своего представителя в состав Управляющего совета;</w:t>
      </w:r>
    </w:p>
    <w:p w:rsidR="00AA600F" w:rsidRDefault="00AA600F" w:rsidP="00AA600F">
      <w:pPr>
        <w:jc w:val="both"/>
      </w:pPr>
      <w:r>
        <w:t xml:space="preserve">          - приостанавливать выполнение решений Управляющего совета Учреждения, противоречащих действующему законодательству Российской Федерации, нормативным актам органов государственной власти и местного самоуправления;</w:t>
      </w:r>
    </w:p>
    <w:p w:rsidR="00AA600F" w:rsidRDefault="00AA600F" w:rsidP="00AA600F">
      <w:pPr>
        <w:jc w:val="both"/>
      </w:pPr>
      <w:r>
        <w:t xml:space="preserve">          - контролировать финансово-хозяйственную деятельность Учреждения, в том числе целевое использование бюджетных средств;</w:t>
      </w:r>
    </w:p>
    <w:p w:rsidR="00AA600F" w:rsidRDefault="00AA600F" w:rsidP="00AA600F">
      <w:pPr>
        <w:jc w:val="both"/>
      </w:pPr>
      <w:r>
        <w:t xml:space="preserve">          - контролировать условия аренды зданий, помещений и иных объектов муниципальной собственности, переданной Учреждению на праве оперативного управления;</w:t>
      </w:r>
    </w:p>
    <w:p w:rsidR="00AA600F" w:rsidRDefault="00AA600F" w:rsidP="00AA600F">
      <w:pPr>
        <w:jc w:val="both"/>
      </w:pPr>
      <w:r>
        <w:t xml:space="preserve">              - заслушивать отчеты руководителя Учреждения по итогам финансово-хозяйственной деятельности;</w:t>
      </w:r>
    </w:p>
    <w:p w:rsidR="00AA600F" w:rsidRDefault="00AA600F" w:rsidP="00AA600F">
      <w:pPr>
        <w:jc w:val="both"/>
      </w:pPr>
      <w:r>
        <w:t xml:space="preserve">       - устанавливать руководителю Учреждения надбавки к должностному окладу;</w:t>
      </w:r>
    </w:p>
    <w:p w:rsidR="00AA600F" w:rsidRDefault="00AA600F" w:rsidP="00AA600F">
      <w:pPr>
        <w:jc w:val="both"/>
      </w:pPr>
      <w:r>
        <w:t xml:space="preserve">       - представлять интересы Учреждения во взаимоотношениях с другими организациями;</w:t>
      </w:r>
    </w:p>
    <w:p w:rsidR="00AA600F" w:rsidRDefault="00AA600F" w:rsidP="00AA600F">
      <w:pPr>
        <w:jc w:val="both"/>
      </w:pPr>
      <w:r>
        <w:t xml:space="preserve">       - осуществлять  иные полномочия, установленные законодательством Российской Федерации и настоящим Уставом.</w:t>
      </w:r>
    </w:p>
    <w:p w:rsidR="00AA600F" w:rsidRDefault="00AA600F" w:rsidP="00AA600F">
      <w:pPr>
        <w:ind w:firstLine="709"/>
        <w:jc w:val="both"/>
      </w:pPr>
      <w:r>
        <w:t xml:space="preserve">4.2.2. </w:t>
      </w:r>
      <w:r>
        <w:rPr>
          <w:b/>
        </w:rPr>
        <w:t>Учредитель</w:t>
      </w:r>
      <w:r>
        <w:t xml:space="preserve"> обязан:</w:t>
      </w:r>
    </w:p>
    <w:p w:rsidR="00AA600F" w:rsidRDefault="00AA600F" w:rsidP="00AA600F">
      <w:pPr>
        <w:jc w:val="both"/>
      </w:pPr>
      <w:r>
        <w:lastRenderedPageBreak/>
        <w:t xml:space="preserve">         -  передать имущество (движимое, недвижимое) в оперативное управление для достижения Учреждением целей и задач, ради которых оно было создано;</w:t>
      </w:r>
    </w:p>
    <w:p w:rsidR="00AA600F" w:rsidRDefault="00AA600F" w:rsidP="00AA600F">
      <w:pPr>
        <w:jc w:val="both"/>
      </w:pPr>
      <w:r>
        <w:t xml:space="preserve">         - утвердить муниципальное задание;</w:t>
      </w:r>
    </w:p>
    <w:p w:rsidR="00AA600F" w:rsidRDefault="00AA600F" w:rsidP="00AA600F">
      <w:pPr>
        <w:jc w:val="both"/>
      </w:pPr>
      <w:r>
        <w:t xml:space="preserve">         - осуществлять финансирование Учреждения в форме субсидий на возмещение нормативных затрат, связанных с оказанием им муниципальных услуг, выполнение работ в соответствии с муниципальным заданием;</w:t>
      </w:r>
    </w:p>
    <w:p w:rsidR="00AA600F" w:rsidRDefault="00AA600F" w:rsidP="00AA600F">
      <w:pPr>
        <w:ind w:firstLine="709"/>
        <w:jc w:val="both"/>
      </w:pPr>
      <w:r>
        <w:t>- проводить финансирование отдельных перспективных программ и проектов, реализуемых в Учреждении в части, не отрегулированной законодательством;</w:t>
      </w:r>
    </w:p>
    <w:p w:rsidR="00AA600F" w:rsidRDefault="00AA600F" w:rsidP="00AA600F">
      <w:pPr>
        <w:ind w:firstLine="709"/>
        <w:jc w:val="both"/>
      </w:pPr>
      <w:r>
        <w:t>- осуществлять контроль за использованием Учреждением выделенных ему Учредителем средств и соблюдением других обязательств, предусмотренных Уставом;</w:t>
      </w:r>
    </w:p>
    <w:p w:rsidR="00AA600F" w:rsidRDefault="00AA600F" w:rsidP="00AA600F">
      <w:pPr>
        <w:jc w:val="both"/>
      </w:pPr>
      <w:r>
        <w:t xml:space="preserve">       - выполнять другие управленческие функции в отношении Учреждения, возложенные на него действующим законодательством. </w:t>
      </w:r>
    </w:p>
    <w:p w:rsidR="00AA600F" w:rsidRDefault="00AA600F" w:rsidP="00AA600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Непосредственное управление Учреждением осуществляет  </w:t>
      </w:r>
      <w:r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>, который назначается на должность Учредителем.</w:t>
      </w:r>
      <w:r>
        <w:rPr>
          <w:rStyle w:val="a5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Директор действует на основе единоначалия, решает все вопросы деятельности У</w:t>
      </w:r>
      <w:r>
        <w:rPr>
          <w:rFonts w:ascii="Times New Roman" w:hAnsi="Times New Roman" w:cs="Times New Roman"/>
          <w:sz w:val="28"/>
          <w:szCs w:val="28"/>
        </w:rPr>
        <w:t>чреждения</w:t>
      </w:r>
      <w:r>
        <w:rPr>
          <w:rFonts w:ascii="Times New Roman" w:hAnsi="Times New Roman" w:cs="Times New Roman"/>
          <w:bCs/>
          <w:sz w:val="28"/>
          <w:szCs w:val="28"/>
        </w:rPr>
        <w:t>, не входящие в компетенцию органов самоуправления У</w:t>
      </w:r>
      <w:r>
        <w:rPr>
          <w:rFonts w:ascii="Times New Roman" w:hAnsi="Times New Roman" w:cs="Times New Roman"/>
          <w:sz w:val="28"/>
          <w:szCs w:val="28"/>
        </w:rPr>
        <w:t>чреждения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Учредителя.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  <w:sz w:val="27"/>
          <w:szCs w:val="27"/>
        </w:rPr>
        <w:t>4.4 Директор Учреждения в пределах своей компетенции: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  <w:sz w:val="27"/>
          <w:szCs w:val="27"/>
        </w:rPr>
        <w:t xml:space="preserve">- </w:t>
      </w:r>
      <w:r>
        <w:rPr>
          <w:color w:val="000000"/>
        </w:rPr>
        <w:t>организует и несет полную ответственность за результаты работы Учреждения;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руководит организационной, методической и административно - хозяйственной деятельностью Учреждения;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распоряжается средствами, полученными от осуществления Учреждением деятельности, приносящей доходы;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отвечает за подбор и расстановку кадров, определяет должностные обязанности работников Учреждения;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осуществляет прием и увольнение работников Учреждения, принимает меры поощрения или наложения взысканий; 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организует обеспечение сохранности материальных ценностей Учреждения;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вносит предложения Учредителю по внесению изменений и дополнений в настоящий Устав.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4.5. Директор Учреждения вправе: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действовать без доверенности от имени Учреждения, представлять его интересы в органах государственной власти, местного самоуправления и организациях различных форм собственности;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открывать лицевые счета Учреждения;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выдавать доверенности на право совершать действия от имени Учреждения;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в установленном порядке утверждать структуру, смету расходов и штатное расписание Учреждения;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заключать договоры с организациями различных форм собственности;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- заключать с работниками трудовые договоры;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- издавать приказы и утверждать инструкции по вопросам, входящим в компетенцию Учреждения, обязательные для всех работников;</w:t>
      </w:r>
    </w:p>
    <w:p w:rsidR="00AA600F" w:rsidRDefault="00AA600F" w:rsidP="00AA600F">
      <w:pPr>
        <w:ind w:left="708"/>
        <w:jc w:val="both"/>
        <w:rPr>
          <w:color w:val="000000"/>
        </w:rPr>
      </w:pPr>
      <w:r>
        <w:rPr>
          <w:color w:val="000000"/>
        </w:rPr>
        <w:t>- устанавливать форму, систему и размер оплаты труда работников Учреждения в соответствии с действующим законодательством и утвержденной сметой расходов.</w:t>
      </w:r>
    </w:p>
    <w:p w:rsidR="00AA600F" w:rsidRDefault="00AA600F" w:rsidP="00AA600F">
      <w:pPr>
        <w:ind w:firstLine="708"/>
        <w:jc w:val="both"/>
        <w:rPr>
          <w:color w:val="000000"/>
        </w:rPr>
      </w:pPr>
      <w:r>
        <w:rPr>
          <w:color w:val="000000"/>
        </w:rPr>
        <w:t>4.6. Директор Учреждения обязан:</w:t>
      </w:r>
    </w:p>
    <w:p w:rsidR="00AA600F" w:rsidRDefault="00AA600F" w:rsidP="00AA600F">
      <w:pPr>
        <w:ind w:firstLine="708"/>
        <w:jc w:val="both"/>
      </w:pPr>
      <w:r>
        <w:t>- отвечать за нарушение договорных, кредитных, расчетных обязательств, правил хозяйствования, установленных действующим законодательством;</w:t>
      </w:r>
    </w:p>
    <w:p w:rsidR="00AA600F" w:rsidRDefault="00AA600F" w:rsidP="00AA600F">
      <w:pPr>
        <w:ind w:firstLine="708"/>
        <w:jc w:val="both"/>
      </w:pPr>
      <w:r>
        <w:t>- обеспечивать рациональное использование оборудования, инвентаря и материалов;</w:t>
      </w:r>
    </w:p>
    <w:p w:rsidR="00AA600F" w:rsidRDefault="00AA600F" w:rsidP="00AA600F">
      <w:pPr>
        <w:ind w:firstLine="708"/>
        <w:jc w:val="both"/>
      </w:pPr>
      <w:r>
        <w:t>- соблюдать сроки капитального и текущего ремонтов зданий, сооружений, коммуникаций и оборудования, осуществлять мероприятия по благоустройству и озеленению территории учреждения;</w:t>
      </w:r>
    </w:p>
    <w:p w:rsidR="00AA600F" w:rsidRDefault="00AA600F" w:rsidP="00AA600F">
      <w:pPr>
        <w:ind w:firstLine="708"/>
        <w:jc w:val="both"/>
      </w:pPr>
      <w:r>
        <w:t>- обеспечивать организацию труда работников Бюджетного учреждения и повышение их квалификации;</w:t>
      </w:r>
    </w:p>
    <w:p w:rsidR="00AA600F" w:rsidRDefault="00AA600F" w:rsidP="00AA600F">
      <w:pPr>
        <w:ind w:firstLine="708"/>
        <w:jc w:val="both"/>
      </w:pPr>
      <w:r>
        <w:t>- обеспечивать и контролировать соблюдение правил и норм охраны труда, противопожарной безопасности, санитарно-гигиенического и противоэпидемиологического режима;</w:t>
      </w:r>
    </w:p>
    <w:p w:rsidR="00AA600F" w:rsidRDefault="00AA600F" w:rsidP="00AA600F">
      <w:pPr>
        <w:ind w:firstLine="708"/>
        <w:jc w:val="both"/>
      </w:pPr>
      <w:r>
        <w:t>- обеспечивать выполнение муниципального задания;</w:t>
      </w:r>
    </w:p>
    <w:p w:rsidR="00AA600F" w:rsidRDefault="00AA600F" w:rsidP="00AA600F">
      <w:pPr>
        <w:ind w:firstLine="708"/>
        <w:jc w:val="both"/>
      </w:pPr>
      <w:r>
        <w:t>- согласовывать с Учредителем распоряжение недвижимым имуществом Учреждения, в том числе передачу его в аренду и списание;</w:t>
      </w:r>
    </w:p>
    <w:p w:rsidR="00AA600F" w:rsidRDefault="00AA600F" w:rsidP="00AA600F">
      <w:pPr>
        <w:ind w:firstLine="708"/>
        <w:jc w:val="both"/>
      </w:pPr>
      <w:r>
        <w:t>- согласовывать с Учредителем распоряжение особо ценным движимым имуществом, закрепленным за Учреждением учредителем либо приобретенным Учреждением за счет средств, выделенных его учредителем на приобретение такого имущества;</w:t>
      </w:r>
    </w:p>
    <w:p w:rsidR="00AA600F" w:rsidRDefault="00AA600F" w:rsidP="00AA600F">
      <w:pPr>
        <w:ind w:firstLine="708"/>
        <w:jc w:val="both"/>
      </w:pPr>
      <w:r>
        <w:t xml:space="preserve">- предварительно согласовывать с Учредителем совершение Учреждением крупных сделок (в т.ч. списание имущества). </w:t>
      </w:r>
      <w:r>
        <w:rPr>
          <w:rFonts w:ascii="Arial" w:hAnsi="Arial" w:cs="Arial"/>
        </w:rPr>
        <w:t>К</w:t>
      </w:r>
      <w:r>
        <w:t xml:space="preserve">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</w:t>
      </w:r>
      <w:bookmarkStart w:id="3" w:name="YANDEX_37"/>
      <w:bookmarkEnd w:id="3"/>
      <w:r>
        <w:rPr>
          <w:lang w:val="en-US"/>
        </w:rPr>
        <w:t> </w:t>
      </w:r>
      <w:r>
        <w:t>бюджетное</w:t>
      </w:r>
      <w:r>
        <w:rPr>
          <w:lang w:val="en-US"/>
        </w:rPr>
        <w:t> </w:t>
      </w:r>
      <w:r>
        <w:t xml:space="preserve"> учреждение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bookmarkStart w:id="4" w:name="YANDEX_38"/>
      <w:bookmarkEnd w:id="4"/>
      <w:r>
        <w:rPr>
          <w:lang w:val="en-US"/>
        </w:rPr>
        <w:t> </w:t>
      </w:r>
      <w:r>
        <w:t>бюджетного</w:t>
      </w:r>
      <w:r>
        <w:rPr>
          <w:lang w:val="en-US"/>
        </w:rPr>
        <w:t> </w:t>
      </w:r>
      <w:r>
        <w:t xml:space="preserve"> учреждения, определяемой по данным его бухгалтерской отчетности на последнюю отчетную дату</w:t>
      </w:r>
      <w:r>
        <w:rPr>
          <w:rFonts w:ascii="Arial" w:hAnsi="Arial" w:cs="Arial"/>
        </w:rPr>
        <w:t>;</w:t>
      </w:r>
    </w:p>
    <w:p w:rsidR="00AA600F" w:rsidRDefault="00AA600F" w:rsidP="00AA600F">
      <w:pPr>
        <w:ind w:firstLine="708"/>
        <w:jc w:val="both"/>
      </w:pPr>
      <w:r>
        <w:t>- согласовывать с Учредителем совершение сделок с участием Учреждения, в совершении которых имеется заинтересованность, определяемая в соответствии с критериями, установленными в статье 27 Федерального закона "О некоммерческих организациях";</w:t>
      </w:r>
    </w:p>
    <w:p w:rsidR="00AA600F" w:rsidRDefault="00AA600F" w:rsidP="00AA600F">
      <w:pPr>
        <w:ind w:firstLine="708"/>
        <w:jc w:val="both"/>
      </w:pPr>
      <w:r>
        <w:t xml:space="preserve">- согласовывать с Учредителем передачу некоммерческим организациям в качестве их учредителя или участника денежных средств (если иное не установлено условиями их предоставления) и иного имущества, за </w:t>
      </w:r>
      <w:r>
        <w:lastRenderedPageBreak/>
        <w:t>исключением особо ценного движимого имущества, закрепленного за Учреждением, а также недвижимого имущества;</w:t>
      </w:r>
    </w:p>
    <w:p w:rsidR="00AA600F" w:rsidRDefault="00AA600F" w:rsidP="00AA600F">
      <w:pPr>
        <w:ind w:firstLine="708"/>
        <w:jc w:val="both"/>
      </w:pPr>
      <w:r>
        <w:t xml:space="preserve">- обеспечивать составление, утверждения и выполнение плана финансово-хозяйственной деятельности Учреждения в соответствии с порядком, определенным Учредителем; </w:t>
      </w:r>
    </w:p>
    <w:p w:rsidR="00AA600F" w:rsidRDefault="00AA600F" w:rsidP="00AA600F">
      <w:pPr>
        <w:ind w:firstLine="708"/>
        <w:jc w:val="both"/>
      </w:pPr>
      <w:r>
        <w:t>- не допускать установленного трудовым договором, заключенным с директором, превышения предельно допустимого значения просроченной кредиторской задолженности Учреждения, превышение которого влечет расторжение трудового договора с директором Учреждения по инициативе работодателя в соответствии с Трудовым кодексом Российской Федерации;</w:t>
      </w:r>
    </w:p>
    <w:p w:rsidR="00AA600F" w:rsidRDefault="00AA600F" w:rsidP="00AA600F">
      <w:pPr>
        <w:ind w:firstLine="708"/>
        <w:jc w:val="both"/>
      </w:pPr>
      <w:r>
        <w:t>- соблюдать установленный порядок определения платы для физических и юридических лиц за услуги (работы), относящиеся к основным видам деятельности Учреждения, оказываемые им сверх установленного муниципального задания, а также в случаях, определенных федеральными законами, в пределах установленного муниципального задания;</w:t>
      </w:r>
    </w:p>
    <w:p w:rsidR="00AA600F" w:rsidRDefault="00AA600F" w:rsidP="00AA600F">
      <w:pPr>
        <w:ind w:firstLine="708"/>
        <w:jc w:val="both"/>
      </w:pPr>
      <w:r>
        <w:t xml:space="preserve">- обеспечивать составление и утверждение отчета о результатах деятельности Учреждения и об использовании закрепленного за ним, на праве оперативного управления, имущества в соответствии с установленными требованиями; </w:t>
      </w:r>
    </w:p>
    <w:p w:rsidR="00AA600F" w:rsidRDefault="00AA600F" w:rsidP="00AA600F">
      <w:pPr>
        <w:ind w:firstLine="708"/>
        <w:jc w:val="both"/>
      </w:pPr>
      <w:r>
        <w:t xml:space="preserve">- руководитель Учреждения несет перед Учреждением ответственность в размере убытков, причиненных им Учреждению в результате совершения сделки, в которой имелась его заинтересованность и которая была совершена с нарушением порядка, установленного Федеральным законом «О некоммерческих организациях». </w:t>
      </w:r>
    </w:p>
    <w:p w:rsidR="00AA600F" w:rsidRDefault="00AA600F" w:rsidP="00AA600F">
      <w:pPr>
        <w:ind w:firstLine="708"/>
        <w:jc w:val="both"/>
      </w:pPr>
      <w:r>
        <w:t>На директора Учреждения также возлагаются другие обязанности в соответствии с действующим законодательством Российской Федерации, трудовым договором.</w:t>
      </w:r>
    </w:p>
    <w:p w:rsidR="00AA600F" w:rsidRDefault="00AA600F" w:rsidP="00AA600F">
      <w:pPr>
        <w:ind w:firstLine="540"/>
      </w:pPr>
      <w:r>
        <w:t>4.7. Во время отсутствия директора его обязанности выполняет лицо, назначенное приказом по Учреждению.</w:t>
      </w:r>
    </w:p>
    <w:p w:rsidR="00AA600F" w:rsidRDefault="00AA600F" w:rsidP="00AA600F">
      <w:pPr>
        <w:jc w:val="both"/>
      </w:pPr>
    </w:p>
    <w:p w:rsidR="00AA600F" w:rsidRDefault="00AA600F" w:rsidP="00AA600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5. ПОРЯДОК РЕОРГАНИЗАЦИИ И ЛИКВИДАЦИИ УЧРЕЖДЕНИЯ</w:t>
      </w:r>
    </w:p>
    <w:p w:rsidR="00AA600F" w:rsidRDefault="00AA600F" w:rsidP="00AA600F">
      <w:pPr>
        <w:jc w:val="center"/>
        <w:rPr>
          <w:b/>
          <w:sz w:val="32"/>
          <w:szCs w:val="32"/>
        </w:rPr>
      </w:pPr>
    </w:p>
    <w:p w:rsidR="00AA600F" w:rsidRDefault="00AA600F" w:rsidP="00AA600F">
      <w:pPr>
        <w:pStyle w:val="a3"/>
        <w:ind w:left="0" w:firstLine="720"/>
        <w:jc w:val="both"/>
      </w:pPr>
      <w:r>
        <w:t xml:space="preserve">5.1. Учреждение может быть реорганизовано в соответствии с законодательством Российской Федерации. </w:t>
      </w:r>
    </w:p>
    <w:p w:rsidR="00AA600F" w:rsidRDefault="00AA600F" w:rsidP="00AA600F">
      <w:pPr>
        <w:pStyle w:val="a3"/>
        <w:ind w:left="0" w:firstLine="720"/>
        <w:jc w:val="both"/>
      </w:pPr>
      <w:r>
        <w:t>5.2. Принятие решения о реорганизации и проведение реорганизации Учреждения, если иное не установлено актом Правительства Российской Федерации, осуществляются в порядке, установленном администрацией Кочкуровского муниципального района.</w:t>
      </w:r>
    </w:p>
    <w:p w:rsidR="00AA600F" w:rsidRDefault="00AA600F" w:rsidP="00AA600F">
      <w:pPr>
        <w:pStyle w:val="a3"/>
        <w:ind w:left="0" w:firstLine="720"/>
        <w:jc w:val="both"/>
      </w:pPr>
      <w:r>
        <w:t xml:space="preserve">5.3. Изменение типа Учреждения не является его реорганизацией. При изменении типа Учреждения в его учредительные документы вносятся соответствующие изменения. </w:t>
      </w:r>
    </w:p>
    <w:p w:rsidR="00AA600F" w:rsidRDefault="00AA600F" w:rsidP="00AA600F">
      <w:pPr>
        <w:pStyle w:val="a3"/>
        <w:ind w:left="0" w:firstLine="720"/>
        <w:jc w:val="both"/>
      </w:pPr>
      <w:r>
        <w:lastRenderedPageBreak/>
        <w:t>Изменения типа Учреждения в целях создания казенного учреждения осуществляются в порядке, устанавливаемом администрацией Кочкуровского муниципального района.</w:t>
      </w:r>
    </w:p>
    <w:p w:rsidR="00AA600F" w:rsidRDefault="00AA600F" w:rsidP="00AA600F">
      <w:pPr>
        <w:pStyle w:val="a3"/>
        <w:ind w:left="0" w:firstLine="720"/>
        <w:jc w:val="both"/>
      </w:pPr>
      <w:r>
        <w:t>Изменения типа Учреждения в целях создания автономного учреждения осуществляются в порядке, установленном Федеральным законом «Об автономных учреждениях».</w:t>
      </w:r>
    </w:p>
    <w:p w:rsidR="00AA600F" w:rsidRDefault="00AA600F" w:rsidP="00AA600F">
      <w:pPr>
        <w:pStyle w:val="a3"/>
        <w:ind w:left="0" w:firstLine="720"/>
        <w:jc w:val="both"/>
      </w:pPr>
      <w:r>
        <w:t>5.4. При реорганизации Учреждения (изменение организационно-правовой формы, статуса) его Устав.</w:t>
      </w:r>
    </w:p>
    <w:p w:rsidR="00AA600F" w:rsidRDefault="00AA600F" w:rsidP="00AA600F">
      <w:pPr>
        <w:pStyle w:val="a3"/>
        <w:tabs>
          <w:tab w:val="left" w:pos="8140"/>
        </w:tabs>
        <w:ind w:left="0" w:firstLine="720"/>
        <w:jc w:val="both"/>
      </w:pPr>
      <w:r>
        <w:t>5.5. Ликвидация Учреждения может осуществляться:</w:t>
      </w:r>
      <w:r>
        <w:tab/>
      </w:r>
    </w:p>
    <w:p w:rsidR="00AA600F" w:rsidRDefault="00AA600F" w:rsidP="00AA600F">
      <w:pPr>
        <w:pStyle w:val="a3"/>
        <w:ind w:left="0" w:firstLine="720"/>
        <w:jc w:val="both"/>
      </w:pPr>
      <w:r>
        <w:t>- по решению Учредителя в порядке, установленном администрацией Кочкуровского муниципального района;</w:t>
      </w:r>
    </w:p>
    <w:p w:rsidR="00AA600F" w:rsidRDefault="00AA600F" w:rsidP="00AA600F">
      <w:pPr>
        <w:pStyle w:val="a3"/>
        <w:ind w:left="0" w:firstLine="720"/>
        <w:jc w:val="both"/>
      </w:pPr>
      <w:r>
        <w:t>- по решению суда в случае осуществления без надлежащей лицензии (разрешения), либо деятельности запрещенной законом, либо деятельности, не соответствующей уставным целям Учреждения.</w:t>
      </w:r>
    </w:p>
    <w:p w:rsidR="00AA600F" w:rsidRDefault="00AA600F" w:rsidP="00AA600F">
      <w:pPr>
        <w:pStyle w:val="a3"/>
        <w:ind w:left="0" w:firstLine="720"/>
        <w:jc w:val="both"/>
      </w:pPr>
      <w:r>
        <w:t>5.6. Ликвидация Учреждения осуществляется ликвидационной комиссией, назначаемой органом, принявшим решение о ликвидации.</w:t>
      </w:r>
    </w:p>
    <w:p w:rsidR="00AA600F" w:rsidRDefault="00AA600F" w:rsidP="00AA600F">
      <w:pPr>
        <w:pStyle w:val="a3"/>
        <w:ind w:left="0" w:firstLine="720"/>
        <w:jc w:val="both"/>
      </w:pPr>
      <w:r>
        <w:t>5.7. С момента назначения ликвидационной комиссии, к ней переходят полномочия по управлению делами Учреждения.</w:t>
      </w:r>
    </w:p>
    <w:p w:rsidR="00AA600F" w:rsidRDefault="00AA600F" w:rsidP="00AA600F">
      <w:pPr>
        <w:pStyle w:val="a3"/>
        <w:ind w:left="0" w:firstLine="720"/>
        <w:jc w:val="both"/>
      </w:pPr>
      <w:r>
        <w:t>5.8. Ликвидационная комиссия осуществляет свою работу в порядке, установленном законодательством Российской Федерации.</w:t>
      </w:r>
    </w:p>
    <w:p w:rsidR="00AA600F" w:rsidRDefault="00AA600F" w:rsidP="00AA600F">
      <w:pPr>
        <w:pStyle w:val="a3"/>
        <w:ind w:left="0" w:firstLine="720"/>
        <w:jc w:val="both"/>
      </w:pPr>
      <w:r>
        <w:t>5.9. Ликвидация считается завершенной, а Учреждение прекратившим свое существование с момента внесения  соответствующей записи в Единый государственный реестр юридических лиц.</w:t>
      </w:r>
    </w:p>
    <w:p w:rsidR="00AA600F" w:rsidRDefault="00AA600F" w:rsidP="00AA600F">
      <w:pPr>
        <w:pStyle w:val="a3"/>
        <w:ind w:left="0" w:firstLine="720"/>
        <w:jc w:val="both"/>
      </w:pPr>
      <w:r>
        <w:t>5.10.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Учредителю.</w:t>
      </w:r>
    </w:p>
    <w:p w:rsidR="00AA600F" w:rsidRPr="00D31562" w:rsidRDefault="00AA600F" w:rsidP="00AA600F">
      <w:pPr>
        <w:jc w:val="both"/>
      </w:pPr>
    </w:p>
    <w:p w:rsidR="00AA600F" w:rsidRDefault="00AA600F" w:rsidP="00AA600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6. ПЕРЕЧЕНЬ ЛОКАЛЬНЫХ АКТОВ, РЕГЛАМЕНТИРУЮЩИХ ДЕЯТЕЛЬНОСТЬ УЧРЕЖДЕНИЯ</w:t>
      </w:r>
    </w:p>
    <w:p w:rsidR="00AA600F" w:rsidRDefault="00AA600F" w:rsidP="00AA600F">
      <w:pPr>
        <w:pStyle w:val="a3"/>
        <w:ind w:left="0" w:firstLine="720"/>
        <w:jc w:val="both"/>
      </w:pPr>
    </w:p>
    <w:p w:rsidR="00AA600F" w:rsidRDefault="00AA600F" w:rsidP="00AA600F">
      <w:pPr>
        <w:pStyle w:val="a3"/>
        <w:ind w:left="0" w:firstLine="720"/>
        <w:jc w:val="both"/>
        <w:rPr>
          <w:szCs w:val="28"/>
        </w:rPr>
      </w:pPr>
      <w:r>
        <w:rPr>
          <w:szCs w:val="28"/>
        </w:rPr>
        <w:t>6.1. Учреждение в своей деятельности руководствуется законодательными актами органов государственной власти Российской Федерации и Республики Мордовия, а также органов местного самоуправления Кочкуровского муниципального района.</w:t>
      </w:r>
    </w:p>
    <w:p w:rsidR="00AA600F" w:rsidRDefault="00AA600F" w:rsidP="00AA600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>
        <w:rPr>
          <w:rFonts w:ascii="Times New Roman" w:hAnsi="Times New Roman" w:cs="Times New Roman"/>
          <w:bCs/>
          <w:sz w:val="28"/>
          <w:szCs w:val="28"/>
        </w:rPr>
        <w:t>Для обеспечения уставной деятельности 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вправе принимать следующие виды локальных актов: приказ, решение, инструкция, порядок, график, расписание, правила, план, распорядок, положение.</w:t>
      </w:r>
    </w:p>
    <w:p w:rsidR="00AA600F" w:rsidRDefault="00AA600F" w:rsidP="00AA600F">
      <w:pPr>
        <w:pStyle w:val="a3"/>
        <w:ind w:left="0" w:firstLine="720"/>
        <w:jc w:val="both"/>
        <w:rPr>
          <w:szCs w:val="28"/>
        </w:rPr>
      </w:pPr>
      <w:r>
        <w:rPr>
          <w:szCs w:val="28"/>
        </w:rPr>
        <w:t>6.3. Локальные акты Учреждения не могут противоречить действующему законодательству и настоящему Уставу.</w:t>
      </w:r>
    </w:p>
    <w:p w:rsidR="00AA600F" w:rsidRDefault="00AA600F" w:rsidP="00AA600F">
      <w:pPr>
        <w:pStyle w:val="a3"/>
        <w:ind w:left="0" w:firstLine="720"/>
        <w:jc w:val="both"/>
        <w:rPr>
          <w:szCs w:val="28"/>
        </w:rPr>
      </w:pPr>
    </w:p>
    <w:p w:rsidR="00AA600F" w:rsidRDefault="00AA600F" w:rsidP="00AA600F">
      <w:pPr>
        <w:pStyle w:val="a3"/>
        <w:ind w:left="0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7. ИНФОРМАЦИЯ О ДЕЯТЕЛЬНОСТИ УЧРЕЖДЕНИЯ</w:t>
      </w:r>
    </w:p>
    <w:p w:rsidR="00AA600F" w:rsidRDefault="00AA600F" w:rsidP="00AA600F">
      <w:pPr>
        <w:pStyle w:val="a3"/>
        <w:ind w:left="0" w:firstLine="720"/>
        <w:jc w:val="center"/>
        <w:rPr>
          <w:b/>
          <w:sz w:val="32"/>
          <w:szCs w:val="32"/>
        </w:rPr>
      </w:pPr>
    </w:p>
    <w:p w:rsidR="00AA600F" w:rsidRDefault="00AA600F" w:rsidP="00AA600F">
      <w:pPr>
        <w:pStyle w:val="a3"/>
        <w:ind w:left="0" w:firstLine="720"/>
        <w:jc w:val="both"/>
        <w:rPr>
          <w:szCs w:val="28"/>
        </w:rPr>
      </w:pPr>
      <w:r>
        <w:rPr>
          <w:szCs w:val="28"/>
        </w:rPr>
        <w:lastRenderedPageBreak/>
        <w:t>7.1. Учреждение обеспечивает открытость и доступность следующих документов:</w:t>
      </w:r>
    </w:p>
    <w:p w:rsidR="00AA600F" w:rsidRDefault="00AA600F" w:rsidP="00AA600F">
      <w:pPr>
        <w:pStyle w:val="a3"/>
        <w:ind w:left="0" w:firstLine="720"/>
        <w:rPr>
          <w:szCs w:val="28"/>
        </w:rPr>
      </w:pPr>
      <w:r>
        <w:rPr>
          <w:szCs w:val="28"/>
        </w:rPr>
        <w:t>1) учредительные документы, в том числе внесенные в них изменения;</w:t>
      </w:r>
    </w:p>
    <w:p w:rsidR="00AA600F" w:rsidRDefault="00AA600F" w:rsidP="00AA600F">
      <w:pPr>
        <w:pStyle w:val="a3"/>
        <w:ind w:left="0" w:firstLine="720"/>
        <w:rPr>
          <w:szCs w:val="28"/>
        </w:rPr>
      </w:pPr>
      <w:r>
        <w:rPr>
          <w:szCs w:val="28"/>
        </w:rPr>
        <w:t>2) свидетельство о государственной регистрации Учреждения;</w:t>
      </w:r>
    </w:p>
    <w:p w:rsidR="00AA600F" w:rsidRDefault="00AA600F" w:rsidP="00AA600F">
      <w:pPr>
        <w:pStyle w:val="a3"/>
        <w:ind w:left="0" w:firstLine="720"/>
        <w:rPr>
          <w:szCs w:val="28"/>
        </w:rPr>
      </w:pPr>
      <w:r>
        <w:rPr>
          <w:szCs w:val="28"/>
        </w:rPr>
        <w:t>3) решение Учредителя о создании Учреждения;</w:t>
      </w:r>
    </w:p>
    <w:p w:rsidR="00AA600F" w:rsidRDefault="00AA600F" w:rsidP="00AA600F">
      <w:pPr>
        <w:pStyle w:val="a3"/>
        <w:ind w:left="0" w:firstLine="720"/>
        <w:rPr>
          <w:szCs w:val="28"/>
        </w:rPr>
      </w:pPr>
      <w:r>
        <w:rPr>
          <w:szCs w:val="28"/>
        </w:rPr>
        <w:t>4) решение Учредителя о назначении руководителя Учреждения;</w:t>
      </w:r>
    </w:p>
    <w:p w:rsidR="00AA600F" w:rsidRDefault="00AA600F" w:rsidP="00AA600F">
      <w:pPr>
        <w:pStyle w:val="a3"/>
        <w:ind w:left="0" w:firstLine="720"/>
        <w:jc w:val="both"/>
        <w:rPr>
          <w:szCs w:val="28"/>
        </w:rPr>
      </w:pPr>
      <w:r>
        <w:rPr>
          <w:szCs w:val="28"/>
        </w:rPr>
        <w:t>5) план финансово-хозяйственной деятельности Учреждения, составляемый и утверждаемый в порядке, определенном Учредителем, и в соответствии с требованиями, установленными Министерством финансов Российской Федерации;</w:t>
      </w:r>
    </w:p>
    <w:p w:rsidR="00AA600F" w:rsidRDefault="00AA600F" w:rsidP="00AA600F">
      <w:pPr>
        <w:pStyle w:val="a3"/>
        <w:ind w:left="0" w:firstLine="720"/>
        <w:jc w:val="both"/>
        <w:rPr>
          <w:szCs w:val="28"/>
        </w:rPr>
      </w:pPr>
      <w:r>
        <w:rPr>
          <w:szCs w:val="28"/>
        </w:rPr>
        <w:t>6) годовая бухгалтерская отчетность Учреждения;</w:t>
      </w:r>
    </w:p>
    <w:p w:rsidR="00AA600F" w:rsidRDefault="00AA600F" w:rsidP="00AA600F">
      <w:pPr>
        <w:pStyle w:val="a3"/>
        <w:ind w:left="0" w:firstLine="720"/>
        <w:jc w:val="both"/>
        <w:rPr>
          <w:szCs w:val="28"/>
        </w:rPr>
      </w:pPr>
      <w:r>
        <w:rPr>
          <w:szCs w:val="28"/>
        </w:rPr>
        <w:t>7) сведения о проведенных в отношении Учреждения контрольных мероприятиях и их результатах;</w:t>
      </w:r>
    </w:p>
    <w:p w:rsidR="00AA600F" w:rsidRDefault="00AA600F" w:rsidP="00AA600F">
      <w:pPr>
        <w:pStyle w:val="a3"/>
        <w:ind w:left="0" w:firstLine="720"/>
        <w:jc w:val="both"/>
        <w:rPr>
          <w:szCs w:val="28"/>
        </w:rPr>
      </w:pPr>
      <w:r>
        <w:rPr>
          <w:szCs w:val="28"/>
        </w:rPr>
        <w:t>8) муниципальное задание на оказание услуг (выполнение работ);</w:t>
      </w:r>
    </w:p>
    <w:p w:rsidR="00AA600F" w:rsidRDefault="00AA600F" w:rsidP="00AA600F">
      <w:pPr>
        <w:pStyle w:val="a3"/>
        <w:ind w:left="0" w:firstLine="720"/>
        <w:jc w:val="both"/>
        <w:rPr>
          <w:szCs w:val="28"/>
        </w:rPr>
      </w:pPr>
      <w:r>
        <w:rPr>
          <w:szCs w:val="28"/>
        </w:rPr>
        <w:t>9) отчет о результатах своей деятельности и об использовании закрепленного за ним муниципального имущества, составляемый и утверждаемый в порядке, определенном Учредителем и в соответствии с общими требованиями, установленными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бюджетной, налоговой, страховой, валютной, банковской деятельности.</w:t>
      </w:r>
    </w:p>
    <w:p w:rsidR="00AA600F" w:rsidRDefault="00AA600F" w:rsidP="00AA600F">
      <w:pPr>
        <w:pStyle w:val="a3"/>
        <w:ind w:left="0" w:firstLine="720"/>
        <w:jc w:val="both"/>
        <w:rPr>
          <w:szCs w:val="28"/>
        </w:rPr>
      </w:pPr>
      <w:r>
        <w:rPr>
          <w:szCs w:val="28"/>
        </w:rPr>
        <w:t>7.2. Учреждение обеспечивает открытость и доступность документов, указанных в пункте 7.1. настоящего Устава, с учетом требований законодательства Российской Федерации о защите государственной тайны.</w:t>
      </w:r>
    </w:p>
    <w:p w:rsidR="00AA600F" w:rsidRDefault="00AA600F" w:rsidP="00AA600F">
      <w:pPr>
        <w:pStyle w:val="a3"/>
        <w:ind w:left="0" w:firstLine="720"/>
        <w:jc w:val="both"/>
        <w:rPr>
          <w:szCs w:val="28"/>
        </w:rPr>
      </w:pPr>
      <w:r>
        <w:rPr>
          <w:szCs w:val="28"/>
        </w:rPr>
        <w:t>7.3. Предоставление информации Учреждением, ее размещение на официальном сайте в сети Интернет и ведение указанного сайта осуществляются в порядке, установленном федеральным органом исполнительной власти,  осуществляющим функции по выработке государственной политики и нормативно-правовому регулированию в сфере бюджетной, налоговой, страховой, валютной, банковской деятельности.</w:t>
      </w:r>
    </w:p>
    <w:p w:rsidR="00AA600F" w:rsidRDefault="00AA600F" w:rsidP="00AA600F">
      <w:pPr>
        <w:ind w:firstLine="709"/>
        <w:jc w:val="both"/>
        <w:rPr>
          <w:b/>
          <w:sz w:val="32"/>
          <w:szCs w:val="32"/>
        </w:rPr>
      </w:pPr>
    </w:p>
    <w:p w:rsidR="00AA600F" w:rsidRDefault="00AA600F" w:rsidP="00AA600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8. УЧЁТ И ОТЧЁТНОСТЬ УЧРЕЖДЕНИЯ</w:t>
      </w:r>
    </w:p>
    <w:p w:rsidR="00AA600F" w:rsidRDefault="00AA600F" w:rsidP="00AA600F">
      <w:pPr>
        <w:ind w:firstLine="709"/>
        <w:jc w:val="both"/>
      </w:pPr>
      <w:r>
        <w:rPr>
          <w:sz w:val="32"/>
          <w:szCs w:val="32"/>
        </w:rPr>
        <w:t xml:space="preserve">  </w:t>
      </w:r>
      <w:r>
        <w:t xml:space="preserve">   </w:t>
      </w:r>
    </w:p>
    <w:p w:rsidR="00AA600F" w:rsidRDefault="00AA600F" w:rsidP="00AA600F">
      <w:pPr>
        <w:pStyle w:val="a3"/>
        <w:ind w:left="0"/>
        <w:jc w:val="both"/>
      </w:pPr>
      <w:r>
        <w:tab/>
        <w:t>8.1. Учреждение осуществляет оперативный и бухгалтерский учет результатов своей работы в порядке, установленном законодательством Российской Федерации и иными нормативными и правовыми актами.</w:t>
      </w:r>
    </w:p>
    <w:p w:rsidR="00AA600F" w:rsidRDefault="00AA600F" w:rsidP="00AA600F">
      <w:pPr>
        <w:pStyle w:val="a3"/>
        <w:ind w:left="0"/>
        <w:jc w:val="both"/>
      </w:pPr>
      <w:r>
        <w:tab/>
        <w:t xml:space="preserve">8.2. Форма и порядок ведения бухгалтерского учета осуществляется в определяемые законом сроки предоставления квартальной и годовой отчетности. </w:t>
      </w:r>
    </w:p>
    <w:p w:rsidR="00AA600F" w:rsidRDefault="00AA600F" w:rsidP="00AA600F">
      <w:pPr>
        <w:pStyle w:val="a3"/>
        <w:ind w:left="0"/>
        <w:jc w:val="both"/>
      </w:pPr>
      <w:r>
        <w:tab/>
        <w:t>8.3. Должностные лица несут установленную законодательством Российской Федерации дисциплинарную, материальную или уголовную ответственность за искажение государственной отчетности.</w:t>
      </w:r>
    </w:p>
    <w:p w:rsidR="00AA600F" w:rsidRDefault="00AA600F" w:rsidP="00AA600F">
      <w:pPr>
        <w:pStyle w:val="a3"/>
        <w:ind w:left="0"/>
        <w:jc w:val="both"/>
      </w:pPr>
      <w:r>
        <w:tab/>
        <w:t>8.4. Контроль за деятельностью Учреждения осуществляется Учредителем.</w:t>
      </w:r>
    </w:p>
    <w:p w:rsidR="00AA600F" w:rsidRDefault="00AA600F" w:rsidP="00AA600F">
      <w:pPr>
        <w:jc w:val="both"/>
      </w:pPr>
    </w:p>
    <w:p w:rsidR="00AA600F" w:rsidRDefault="00AA600F" w:rsidP="00AA600F"/>
    <w:p w:rsidR="000F1B37" w:rsidRDefault="000F1B37">
      <w:pPr>
        <w:rPr>
          <w:noProof/>
        </w:rPr>
      </w:pPr>
    </w:p>
    <w:p w:rsidR="00365513" w:rsidRDefault="00365513">
      <w:bookmarkStart w:id="5" w:name="_GoBack"/>
      <w:bookmarkEnd w:id="5"/>
    </w:p>
    <w:sectPr w:rsidR="00365513" w:rsidSect="00BC6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54DAD"/>
    <w:multiLevelType w:val="multilevel"/>
    <w:tmpl w:val="5942D134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00F"/>
    <w:rsid w:val="000F1B37"/>
    <w:rsid w:val="00314E4C"/>
    <w:rsid w:val="00365513"/>
    <w:rsid w:val="00832031"/>
    <w:rsid w:val="00AA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2A7C4"/>
  <w15:docId w15:val="{4DC98CF4-B9B8-4886-9AD4-EBCEAD69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00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A600F"/>
    <w:pPr>
      <w:suppressAutoHyphens/>
      <w:ind w:left="360"/>
    </w:pPr>
    <w:rPr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AA600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">
    <w:name w:val="Текст1"/>
    <w:basedOn w:val="a"/>
    <w:rsid w:val="00AA600F"/>
    <w:pPr>
      <w:suppressAutoHyphens/>
      <w:spacing w:before="280" w:after="280"/>
    </w:pPr>
    <w:rPr>
      <w:rFonts w:ascii="Arial" w:eastAsia="Arial Unicode MS" w:hAnsi="Arial" w:cs="Arial"/>
      <w:color w:val="000000"/>
      <w:sz w:val="18"/>
      <w:szCs w:val="18"/>
      <w:lang w:eastAsia="ar-SA"/>
    </w:rPr>
  </w:style>
  <w:style w:type="character" w:styleId="a5">
    <w:name w:val="Strong"/>
    <w:basedOn w:val="a0"/>
    <w:qFormat/>
    <w:rsid w:val="00AA600F"/>
    <w:rPr>
      <w:b/>
      <w:bCs/>
    </w:rPr>
  </w:style>
  <w:style w:type="paragraph" w:styleId="a6">
    <w:name w:val="List Paragraph"/>
    <w:basedOn w:val="a"/>
    <w:uiPriority w:val="34"/>
    <w:qFormat/>
    <w:rsid w:val="00AA600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A60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60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4433</Words>
  <Characters>25269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SPecialiST</cp:lastModifiedBy>
  <cp:revision>7</cp:revision>
  <dcterms:created xsi:type="dcterms:W3CDTF">2017-07-05T10:09:00Z</dcterms:created>
  <dcterms:modified xsi:type="dcterms:W3CDTF">2017-07-05T10:10:00Z</dcterms:modified>
</cp:coreProperties>
</file>